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D5CF6" w14:textId="77777777" w:rsidR="009C73D8" w:rsidRDefault="00655A78">
      <w:pPr>
        <w:spacing w:after="26" w:line="259" w:lineRule="auto"/>
        <w:jc w:val="center"/>
      </w:pPr>
      <w:r>
        <w:t xml:space="preserve">ВСЕРОССИЙСКАЯ ОЛИМПИАДА ШКОЛЬНИКОВ </w:t>
      </w:r>
    </w:p>
    <w:p w14:paraId="383410D9" w14:textId="10A8AF4F" w:rsidR="009C73D8" w:rsidRDefault="00655A78">
      <w:pPr>
        <w:spacing w:after="26" w:line="259" w:lineRule="auto"/>
        <w:ind w:right="8"/>
        <w:jc w:val="center"/>
      </w:pPr>
      <w:r>
        <w:t>ФИЗИЧЕСКАЯ КУЛЬТУРА. 202</w:t>
      </w:r>
      <w:r w:rsidR="00350E4E">
        <w:t>5</w:t>
      </w:r>
      <w:r>
        <w:t>–202</w:t>
      </w:r>
      <w:r w:rsidR="00350E4E">
        <w:t>6</w:t>
      </w:r>
      <w:r>
        <w:t xml:space="preserve"> уч. г. </w:t>
      </w:r>
    </w:p>
    <w:p w14:paraId="4077399C" w14:textId="77777777" w:rsidR="009C73D8" w:rsidRDefault="00655A78">
      <w:pPr>
        <w:spacing w:after="26" w:line="259" w:lineRule="auto"/>
        <w:ind w:right="6"/>
        <w:jc w:val="center"/>
      </w:pPr>
      <w:r>
        <w:t xml:space="preserve">МУНИЦИПАЛЬНЫЙ ЭТАП. 7–11 классы </w:t>
      </w:r>
    </w:p>
    <w:p w14:paraId="38E9FB47" w14:textId="77777777" w:rsidR="009C73D8" w:rsidRDefault="00655A78">
      <w:pPr>
        <w:spacing w:after="0" w:line="259" w:lineRule="auto"/>
        <w:ind w:right="9"/>
        <w:jc w:val="center"/>
      </w:pPr>
      <w:r>
        <w:t xml:space="preserve">ПРАКТИЧЕСКИЙ ТУР. ГИМНАСТИКА </w:t>
      </w:r>
    </w:p>
    <w:p w14:paraId="035991F6" w14:textId="77777777" w:rsidR="009C73D8" w:rsidRDefault="00655A78">
      <w:pPr>
        <w:spacing w:after="25" w:line="259" w:lineRule="auto"/>
        <w:ind w:left="0" w:right="0" w:firstLine="0"/>
        <w:jc w:val="left"/>
      </w:pPr>
      <w:r>
        <w:t xml:space="preserve"> </w:t>
      </w:r>
    </w:p>
    <w:p w14:paraId="1E414291" w14:textId="77777777" w:rsidR="009C73D8" w:rsidRDefault="00655A78" w:rsidP="00202414">
      <w:pPr>
        <w:spacing w:after="264"/>
        <w:ind w:left="142" w:right="0" w:firstLine="567"/>
      </w:pPr>
      <w:r>
        <w:t xml:space="preserve">Оценка исполнения упражнений в испытаниях по гимнастике – </w:t>
      </w:r>
      <w:r>
        <w:t xml:space="preserve">сложный процесс, требующий от судей знания техники и методики обучения упражнениям, которые выполняют участники испытаний, объективности, внимательности, хорошей зрительной памяти, умения быстро ориентироваться в обстановке и грамотно оценивать ситуацию.  </w:t>
      </w:r>
    </w:p>
    <w:p w14:paraId="52C19FB6" w14:textId="77777777" w:rsidR="00202414" w:rsidRPr="00202414" w:rsidRDefault="00202414" w:rsidP="00202414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sz w:val="24"/>
          <w:szCs w:val="24"/>
        </w:rPr>
      </w:pPr>
    </w:p>
    <w:p w14:paraId="6918F46A" w14:textId="77777777" w:rsidR="00202414" w:rsidRPr="00202414" w:rsidRDefault="00202414" w:rsidP="00202414">
      <w:pPr>
        <w:autoSpaceDE w:val="0"/>
        <w:autoSpaceDN w:val="0"/>
        <w:adjustRightInd w:val="0"/>
        <w:spacing w:after="0" w:line="276" w:lineRule="auto"/>
        <w:ind w:left="0" w:right="0" w:firstLine="0"/>
        <w:rPr>
          <w:rFonts w:eastAsiaTheme="minorEastAsia"/>
          <w:szCs w:val="28"/>
        </w:rPr>
      </w:pPr>
      <w:r w:rsidRPr="00202414">
        <w:rPr>
          <w:rFonts w:eastAsiaTheme="minorEastAsia"/>
          <w:sz w:val="24"/>
          <w:szCs w:val="24"/>
        </w:rPr>
        <w:t xml:space="preserve"> </w:t>
      </w:r>
      <w:r w:rsidRPr="00202414">
        <w:rPr>
          <w:rFonts w:eastAsiaTheme="minorEastAsia"/>
          <w:b/>
          <w:bCs/>
          <w:szCs w:val="28"/>
        </w:rPr>
        <w:t xml:space="preserve">1. Участники </w:t>
      </w:r>
    </w:p>
    <w:p w14:paraId="7D65648A" w14:textId="77777777" w:rsidR="00202414" w:rsidRPr="00202414" w:rsidRDefault="00202414" w:rsidP="00202414">
      <w:pPr>
        <w:autoSpaceDE w:val="0"/>
        <w:autoSpaceDN w:val="0"/>
        <w:adjustRightInd w:val="0"/>
        <w:spacing w:after="0" w:line="276" w:lineRule="auto"/>
        <w:ind w:left="0" w:right="0" w:firstLine="0"/>
        <w:rPr>
          <w:rFonts w:eastAsiaTheme="minorEastAsia"/>
          <w:szCs w:val="28"/>
        </w:rPr>
      </w:pPr>
      <w:r w:rsidRPr="00202414">
        <w:rPr>
          <w:rFonts w:eastAsiaTheme="minorEastAsia"/>
          <w:szCs w:val="28"/>
        </w:rPr>
        <w:t xml:space="preserve">1.1. Девушки могут быть одеты в купальники, комбинезоны или футболки с короткими или длинными лосинами, а также со спортивными шортами с открытыми коленями. </w:t>
      </w:r>
    </w:p>
    <w:p w14:paraId="35CF00C3" w14:textId="77777777" w:rsidR="00202414" w:rsidRPr="00202414" w:rsidRDefault="00202414" w:rsidP="00202414">
      <w:pPr>
        <w:autoSpaceDE w:val="0"/>
        <w:autoSpaceDN w:val="0"/>
        <w:adjustRightInd w:val="0"/>
        <w:spacing w:after="0" w:line="276" w:lineRule="auto"/>
        <w:ind w:left="0" w:right="0" w:firstLine="0"/>
        <w:rPr>
          <w:rFonts w:eastAsiaTheme="minorEastAsia"/>
          <w:szCs w:val="28"/>
        </w:rPr>
      </w:pPr>
      <w:r w:rsidRPr="00202414">
        <w:rPr>
          <w:rFonts w:eastAsiaTheme="minorEastAsia"/>
          <w:szCs w:val="28"/>
        </w:rPr>
        <w:t xml:space="preserve">1.2. Юноши могут быть одеты в гимнастические майки, ширина лямки, которых не должна превышать 4 см, гимнастическое трико или спортивные шорты с открытыми коленями. Футболки и майки не должны быть надеты поверх шорт или трико. </w:t>
      </w:r>
    </w:p>
    <w:p w14:paraId="615D11C7" w14:textId="77777777" w:rsidR="00202414" w:rsidRPr="00202414" w:rsidRDefault="00202414" w:rsidP="00202414">
      <w:pPr>
        <w:autoSpaceDE w:val="0"/>
        <w:autoSpaceDN w:val="0"/>
        <w:adjustRightInd w:val="0"/>
        <w:spacing w:after="0" w:line="276" w:lineRule="auto"/>
        <w:ind w:left="0" w:right="0" w:firstLine="0"/>
        <w:rPr>
          <w:rFonts w:eastAsiaTheme="minorEastAsia"/>
          <w:szCs w:val="28"/>
        </w:rPr>
      </w:pPr>
      <w:r w:rsidRPr="00202414">
        <w:rPr>
          <w:rFonts w:eastAsiaTheme="minorEastAsia"/>
          <w:szCs w:val="28"/>
        </w:rPr>
        <w:t xml:space="preserve">1.3. Участники испытаний могут выполнять упражнения в носках, гимнастических тапочках (чешках) или босиком. </w:t>
      </w:r>
    </w:p>
    <w:p w14:paraId="4A7FF06F" w14:textId="77777777" w:rsidR="00202414" w:rsidRPr="00202414" w:rsidRDefault="00202414" w:rsidP="00202414">
      <w:pPr>
        <w:autoSpaceDE w:val="0"/>
        <w:autoSpaceDN w:val="0"/>
        <w:adjustRightInd w:val="0"/>
        <w:spacing w:after="0" w:line="276" w:lineRule="auto"/>
        <w:ind w:left="0" w:right="0" w:firstLine="0"/>
        <w:rPr>
          <w:rFonts w:eastAsiaTheme="minorEastAsia"/>
          <w:szCs w:val="28"/>
        </w:rPr>
      </w:pPr>
      <w:r w:rsidRPr="00202414">
        <w:rPr>
          <w:rFonts w:eastAsiaTheme="minorEastAsia"/>
          <w:szCs w:val="28"/>
        </w:rPr>
        <w:t xml:space="preserve">1.4. Нарушение требований к спортивной форме наказывается сбавкой </w:t>
      </w:r>
      <w:r w:rsidRPr="00202414">
        <w:rPr>
          <w:rFonts w:eastAsiaTheme="minorEastAsia"/>
          <w:b/>
          <w:bCs/>
          <w:szCs w:val="28"/>
        </w:rPr>
        <w:t xml:space="preserve">0,5 </w:t>
      </w:r>
      <w:r w:rsidRPr="00202414">
        <w:rPr>
          <w:rFonts w:eastAsiaTheme="minorEastAsia"/>
          <w:szCs w:val="28"/>
        </w:rPr>
        <w:t xml:space="preserve">балла с итоговой оценки участника. </w:t>
      </w:r>
    </w:p>
    <w:p w14:paraId="2937B6CE" w14:textId="77777777" w:rsidR="00202414" w:rsidRPr="00202414" w:rsidRDefault="00202414" w:rsidP="00202414">
      <w:pPr>
        <w:autoSpaceDE w:val="0"/>
        <w:autoSpaceDN w:val="0"/>
        <w:adjustRightInd w:val="0"/>
        <w:spacing w:after="0" w:line="276" w:lineRule="auto"/>
        <w:ind w:left="0" w:right="0" w:firstLine="0"/>
        <w:rPr>
          <w:rFonts w:eastAsiaTheme="minorEastAsia"/>
          <w:szCs w:val="28"/>
        </w:rPr>
      </w:pPr>
      <w:r w:rsidRPr="00202414">
        <w:rPr>
          <w:rFonts w:eastAsiaTheme="minorEastAsia"/>
          <w:b/>
          <w:bCs/>
          <w:szCs w:val="28"/>
        </w:rPr>
        <w:t xml:space="preserve">2. Порядок выступлений </w:t>
      </w:r>
    </w:p>
    <w:p w14:paraId="596CC690" w14:textId="77777777" w:rsidR="00202414" w:rsidRPr="00202414" w:rsidRDefault="00202414" w:rsidP="00202414">
      <w:pPr>
        <w:autoSpaceDE w:val="0"/>
        <w:autoSpaceDN w:val="0"/>
        <w:adjustRightInd w:val="0"/>
        <w:spacing w:after="0" w:line="276" w:lineRule="auto"/>
        <w:ind w:left="0" w:right="0" w:firstLine="0"/>
        <w:rPr>
          <w:rFonts w:eastAsiaTheme="minorEastAsia"/>
          <w:szCs w:val="28"/>
        </w:rPr>
      </w:pPr>
      <w:r w:rsidRPr="00202414">
        <w:rPr>
          <w:rFonts w:eastAsiaTheme="minorEastAsia"/>
          <w:szCs w:val="28"/>
        </w:rPr>
        <w:t xml:space="preserve">2.1. Испытания девочек и мальчиков проводятся в виде выполнения обязательного акробатического упражнения. </w:t>
      </w:r>
    </w:p>
    <w:p w14:paraId="3D0A7853" w14:textId="77777777" w:rsidR="00202414" w:rsidRPr="00202414" w:rsidRDefault="00202414" w:rsidP="00202414">
      <w:pPr>
        <w:autoSpaceDE w:val="0"/>
        <w:autoSpaceDN w:val="0"/>
        <w:adjustRightInd w:val="0"/>
        <w:spacing w:after="0" w:line="276" w:lineRule="auto"/>
        <w:ind w:left="0" w:right="0" w:firstLine="0"/>
        <w:rPr>
          <w:rFonts w:eastAsiaTheme="minorEastAsia"/>
          <w:szCs w:val="28"/>
        </w:rPr>
      </w:pPr>
      <w:r w:rsidRPr="00202414">
        <w:rPr>
          <w:rFonts w:eastAsiaTheme="minorEastAsia"/>
          <w:szCs w:val="28"/>
        </w:rPr>
        <w:t xml:space="preserve">2.2. Участник имеет право </w:t>
      </w:r>
      <w:r w:rsidRPr="00202414">
        <w:rPr>
          <w:rFonts w:eastAsiaTheme="minorEastAsia"/>
          <w:b/>
          <w:bCs/>
          <w:szCs w:val="28"/>
        </w:rPr>
        <w:t>на одну попытку</w:t>
      </w:r>
      <w:r w:rsidRPr="00202414">
        <w:rPr>
          <w:rFonts w:eastAsiaTheme="minorEastAsia"/>
          <w:szCs w:val="28"/>
        </w:rPr>
        <w:t xml:space="preserve">, в ходе которой он должен выполнить упражнение </w:t>
      </w:r>
      <w:r w:rsidRPr="00202414">
        <w:rPr>
          <w:rFonts w:eastAsiaTheme="minorEastAsia"/>
          <w:b/>
          <w:bCs/>
          <w:szCs w:val="28"/>
        </w:rPr>
        <w:t>полностью</w:t>
      </w:r>
      <w:r w:rsidRPr="00202414">
        <w:rPr>
          <w:rFonts w:eastAsiaTheme="minorEastAsia"/>
          <w:szCs w:val="28"/>
        </w:rPr>
        <w:t xml:space="preserve">. </w:t>
      </w:r>
    </w:p>
    <w:p w14:paraId="55B6E536" w14:textId="77777777" w:rsidR="00202414" w:rsidRPr="00202414" w:rsidRDefault="00202414" w:rsidP="00202414">
      <w:pPr>
        <w:autoSpaceDE w:val="0"/>
        <w:autoSpaceDN w:val="0"/>
        <w:adjustRightInd w:val="0"/>
        <w:spacing w:after="0" w:line="276" w:lineRule="auto"/>
        <w:ind w:left="0" w:right="0" w:firstLine="0"/>
        <w:rPr>
          <w:rFonts w:eastAsiaTheme="minorEastAsia"/>
          <w:szCs w:val="28"/>
        </w:rPr>
      </w:pPr>
      <w:r w:rsidRPr="00202414">
        <w:rPr>
          <w:rFonts w:eastAsiaTheme="minorEastAsia"/>
          <w:szCs w:val="28"/>
        </w:rPr>
        <w:t xml:space="preserve">2.3 Продолжительность упражнения не должна превышать для 7–8 классов </w:t>
      </w:r>
      <w:r w:rsidRPr="00202414">
        <w:rPr>
          <w:rFonts w:eastAsiaTheme="minorEastAsia"/>
          <w:b/>
          <w:bCs/>
          <w:szCs w:val="28"/>
        </w:rPr>
        <w:t xml:space="preserve">1 минуты, </w:t>
      </w:r>
      <w:r w:rsidRPr="00202414">
        <w:rPr>
          <w:rFonts w:eastAsiaTheme="minorEastAsia"/>
          <w:szCs w:val="28"/>
        </w:rPr>
        <w:t xml:space="preserve">для 9–11 классов </w:t>
      </w:r>
      <w:r w:rsidRPr="00202414">
        <w:rPr>
          <w:rFonts w:eastAsiaTheme="minorEastAsia"/>
          <w:b/>
          <w:bCs/>
          <w:szCs w:val="28"/>
        </w:rPr>
        <w:t xml:space="preserve">1 минуты 10 секунд. </w:t>
      </w:r>
    </w:p>
    <w:p w14:paraId="64843962" w14:textId="77777777" w:rsidR="00202414" w:rsidRPr="00202414" w:rsidRDefault="00202414" w:rsidP="00202414">
      <w:pPr>
        <w:autoSpaceDE w:val="0"/>
        <w:autoSpaceDN w:val="0"/>
        <w:adjustRightInd w:val="0"/>
        <w:spacing w:after="0" w:line="276" w:lineRule="auto"/>
        <w:ind w:left="0" w:right="0" w:firstLine="0"/>
        <w:rPr>
          <w:rFonts w:eastAsiaTheme="minorEastAsia"/>
          <w:szCs w:val="28"/>
        </w:rPr>
      </w:pPr>
      <w:r w:rsidRPr="00202414">
        <w:rPr>
          <w:rFonts w:eastAsiaTheme="minorEastAsia"/>
          <w:szCs w:val="28"/>
        </w:rPr>
        <w:t xml:space="preserve">2.4. В случае изменения установленной последовательности элементов упражнение не оценивается, и участник получает </w:t>
      </w:r>
      <w:r w:rsidRPr="00202414">
        <w:rPr>
          <w:rFonts w:eastAsiaTheme="minorEastAsia"/>
          <w:b/>
          <w:bCs/>
          <w:szCs w:val="28"/>
        </w:rPr>
        <w:t xml:space="preserve">0,0 </w:t>
      </w:r>
      <w:r w:rsidRPr="00202414">
        <w:rPr>
          <w:rFonts w:eastAsiaTheme="minorEastAsia"/>
          <w:szCs w:val="28"/>
        </w:rPr>
        <w:t xml:space="preserve">балла. </w:t>
      </w:r>
    </w:p>
    <w:p w14:paraId="3F9A4C9A" w14:textId="77777777" w:rsidR="00202414" w:rsidRPr="00202414" w:rsidRDefault="00202414" w:rsidP="00202414">
      <w:pPr>
        <w:autoSpaceDE w:val="0"/>
        <w:autoSpaceDN w:val="0"/>
        <w:adjustRightInd w:val="0"/>
        <w:spacing w:after="0" w:line="276" w:lineRule="auto"/>
        <w:ind w:left="0" w:right="0" w:firstLine="0"/>
        <w:rPr>
          <w:rFonts w:eastAsiaTheme="minorEastAsia"/>
          <w:szCs w:val="28"/>
        </w:rPr>
      </w:pPr>
      <w:r w:rsidRPr="00202414">
        <w:rPr>
          <w:rFonts w:eastAsiaTheme="minorEastAsia"/>
          <w:szCs w:val="28"/>
        </w:rPr>
        <w:t xml:space="preserve">2.5. Если участник не сумел выполнить какой-либо элемент, производится сбавка, равная его стоимости. </w:t>
      </w:r>
    </w:p>
    <w:p w14:paraId="1D798E48" w14:textId="77777777" w:rsidR="00202414" w:rsidRPr="00202414" w:rsidRDefault="00202414" w:rsidP="00202414">
      <w:pPr>
        <w:autoSpaceDE w:val="0"/>
        <w:autoSpaceDN w:val="0"/>
        <w:adjustRightInd w:val="0"/>
        <w:spacing w:after="0" w:line="276" w:lineRule="auto"/>
        <w:ind w:left="0" w:right="0" w:firstLine="0"/>
        <w:rPr>
          <w:rFonts w:eastAsiaTheme="minorEastAsia"/>
          <w:szCs w:val="28"/>
        </w:rPr>
      </w:pPr>
      <w:r w:rsidRPr="00202414">
        <w:rPr>
          <w:rFonts w:eastAsiaTheme="minorEastAsia"/>
          <w:szCs w:val="28"/>
        </w:rPr>
        <w:t>2.6. Выполняемое упражнение должно иметь чётко выраженные начало и окончание и должно выполняться без неоправданных пауз, с фиксацией статических элементов, указанных как «</w:t>
      </w:r>
      <w:r w:rsidRPr="00202414">
        <w:rPr>
          <w:rFonts w:eastAsiaTheme="minorEastAsia"/>
          <w:b/>
          <w:bCs/>
          <w:szCs w:val="28"/>
        </w:rPr>
        <w:t>держать</w:t>
      </w:r>
      <w:r w:rsidRPr="00202414">
        <w:rPr>
          <w:rFonts w:eastAsiaTheme="minorEastAsia"/>
          <w:szCs w:val="28"/>
        </w:rPr>
        <w:t xml:space="preserve">» – не менее </w:t>
      </w:r>
      <w:r w:rsidRPr="00202414">
        <w:rPr>
          <w:rFonts w:eastAsiaTheme="minorEastAsia"/>
          <w:b/>
          <w:bCs/>
          <w:szCs w:val="28"/>
        </w:rPr>
        <w:t xml:space="preserve">2 </w:t>
      </w:r>
      <w:r w:rsidRPr="00202414">
        <w:rPr>
          <w:rFonts w:eastAsiaTheme="minorEastAsia"/>
          <w:szCs w:val="28"/>
        </w:rPr>
        <w:t>секунд, «</w:t>
      </w:r>
      <w:r w:rsidRPr="00202414">
        <w:rPr>
          <w:rFonts w:eastAsiaTheme="minorEastAsia"/>
          <w:b/>
          <w:bCs/>
          <w:szCs w:val="28"/>
        </w:rPr>
        <w:t>обозначить</w:t>
      </w:r>
      <w:r w:rsidRPr="00202414">
        <w:rPr>
          <w:rFonts w:eastAsiaTheme="minorEastAsia"/>
          <w:szCs w:val="28"/>
        </w:rPr>
        <w:t xml:space="preserve">» – не менее </w:t>
      </w:r>
      <w:r w:rsidRPr="00202414">
        <w:rPr>
          <w:rFonts w:eastAsiaTheme="minorEastAsia"/>
          <w:b/>
          <w:bCs/>
          <w:szCs w:val="28"/>
        </w:rPr>
        <w:t xml:space="preserve">1 </w:t>
      </w:r>
      <w:r w:rsidRPr="00202414">
        <w:rPr>
          <w:rFonts w:eastAsiaTheme="minorEastAsia"/>
          <w:szCs w:val="28"/>
        </w:rPr>
        <w:t xml:space="preserve">секунды. </w:t>
      </w:r>
    </w:p>
    <w:p w14:paraId="5B542DEE" w14:textId="77777777" w:rsidR="00202414" w:rsidRPr="00202414" w:rsidRDefault="00202414" w:rsidP="00202414">
      <w:pPr>
        <w:autoSpaceDE w:val="0"/>
        <w:autoSpaceDN w:val="0"/>
        <w:adjustRightInd w:val="0"/>
        <w:spacing w:after="0" w:line="276" w:lineRule="auto"/>
        <w:ind w:left="0" w:right="0" w:firstLine="0"/>
        <w:rPr>
          <w:rFonts w:eastAsiaTheme="minorEastAsia"/>
          <w:szCs w:val="28"/>
        </w:rPr>
      </w:pPr>
      <w:r w:rsidRPr="00202414">
        <w:rPr>
          <w:rFonts w:eastAsiaTheme="minorEastAsia"/>
          <w:szCs w:val="28"/>
        </w:rPr>
        <w:lastRenderedPageBreak/>
        <w:t xml:space="preserve">2.7. Остановка при выполнении упражнения более </w:t>
      </w:r>
      <w:r w:rsidRPr="00202414">
        <w:rPr>
          <w:rFonts w:eastAsiaTheme="minorEastAsia"/>
          <w:b/>
          <w:bCs/>
          <w:szCs w:val="28"/>
        </w:rPr>
        <w:t xml:space="preserve">5 секунд </w:t>
      </w:r>
      <w:r w:rsidRPr="00202414">
        <w:rPr>
          <w:rFonts w:eastAsiaTheme="minorEastAsia"/>
          <w:szCs w:val="28"/>
        </w:rPr>
        <w:t xml:space="preserve">является нарушением. </w:t>
      </w:r>
    </w:p>
    <w:p w14:paraId="4772F221" w14:textId="77777777" w:rsidR="00202414" w:rsidRPr="00202414" w:rsidRDefault="00202414" w:rsidP="00202414">
      <w:pPr>
        <w:autoSpaceDE w:val="0"/>
        <w:autoSpaceDN w:val="0"/>
        <w:adjustRightInd w:val="0"/>
        <w:spacing w:after="0" w:line="276" w:lineRule="auto"/>
        <w:ind w:left="0" w:right="0" w:firstLine="0"/>
        <w:rPr>
          <w:rFonts w:eastAsiaTheme="minorEastAsia"/>
          <w:szCs w:val="28"/>
        </w:rPr>
      </w:pPr>
      <w:r w:rsidRPr="00202414">
        <w:rPr>
          <w:rFonts w:eastAsiaTheme="minorEastAsia"/>
          <w:szCs w:val="28"/>
        </w:rPr>
        <w:t xml:space="preserve">2.8. Судьи оценивают качество выполнения упражнений в сравнении с идеально возможным вариантом выполнения, учитывая требования к технике и стилю исполнения отдельных элементов. </w:t>
      </w:r>
    </w:p>
    <w:p w14:paraId="057F1AFD" w14:textId="0239EE5A" w:rsidR="00202414" w:rsidRDefault="00202414" w:rsidP="00202414">
      <w:pPr>
        <w:autoSpaceDE w:val="0"/>
        <w:autoSpaceDN w:val="0"/>
        <w:adjustRightInd w:val="0"/>
        <w:spacing w:after="0" w:line="276" w:lineRule="auto"/>
        <w:ind w:left="0" w:right="0" w:firstLine="0"/>
        <w:rPr>
          <w:rFonts w:eastAsiaTheme="minorEastAsia"/>
          <w:szCs w:val="28"/>
        </w:rPr>
      </w:pPr>
      <w:r w:rsidRPr="00202414">
        <w:rPr>
          <w:rFonts w:eastAsiaTheme="minorEastAsia"/>
          <w:szCs w:val="28"/>
        </w:rPr>
        <w:t xml:space="preserve">2.9. Прежде чем участник начнёт своё выступление, арбитр должен чётко объявить его </w:t>
      </w:r>
      <w:r w:rsidR="004E54DC">
        <w:rPr>
          <w:rFonts w:eastAsiaTheme="minorEastAsia"/>
          <w:szCs w:val="28"/>
        </w:rPr>
        <w:t>шифр (</w:t>
      </w:r>
      <w:r w:rsidRPr="00202414">
        <w:rPr>
          <w:rFonts w:eastAsiaTheme="minorEastAsia"/>
          <w:szCs w:val="28"/>
        </w:rPr>
        <w:t>фамилию и имя</w:t>
      </w:r>
      <w:r w:rsidR="004E54DC">
        <w:rPr>
          <w:rFonts w:eastAsiaTheme="minorEastAsia"/>
          <w:szCs w:val="28"/>
        </w:rPr>
        <w:t>)</w:t>
      </w:r>
      <w:r w:rsidRPr="00202414">
        <w:rPr>
          <w:rFonts w:eastAsiaTheme="minorEastAsia"/>
          <w:szCs w:val="28"/>
        </w:rPr>
        <w:t xml:space="preserve">. После вызова у участника есть </w:t>
      </w:r>
      <w:r w:rsidRPr="00202414">
        <w:rPr>
          <w:rFonts w:eastAsiaTheme="minorEastAsia"/>
          <w:b/>
          <w:bCs/>
          <w:szCs w:val="28"/>
        </w:rPr>
        <w:t xml:space="preserve">15 </w:t>
      </w:r>
      <w:r w:rsidRPr="00202414">
        <w:rPr>
          <w:rFonts w:eastAsiaTheme="minorEastAsia"/>
          <w:szCs w:val="28"/>
        </w:rPr>
        <w:t>секунд, чтобы начать упражнение. Упражнение, выполненное без вызова, не оценивается.</w:t>
      </w:r>
      <w:r>
        <w:rPr>
          <w:rFonts w:eastAsiaTheme="minorEastAsia"/>
          <w:szCs w:val="28"/>
        </w:rPr>
        <w:t xml:space="preserve"> </w:t>
      </w:r>
    </w:p>
    <w:p w14:paraId="5744D190" w14:textId="77777777" w:rsidR="00202414" w:rsidRDefault="00202414" w:rsidP="00202414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Судьи </w:t>
      </w:r>
    </w:p>
    <w:p w14:paraId="06286AF7" w14:textId="77777777" w:rsidR="00202414" w:rsidRDefault="00202414" w:rsidP="00202414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Выполнение упражнения оценивается судейской бригадой, состоящей из </w:t>
      </w:r>
      <w:r>
        <w:rPr>
          <w:b/>
          <w:bCs/>
          <w:sz w:val="28"/>
          <w:szCs w:val="28"/>
        </w:rPr>
        <w:t>3 (трёх) человек</w:t>
      </w:r>
      <w:r>
        <w:rPr>
          <w:sz w:val="28"/>
          <w:szCs w:val="28"/>
        </w:rPr>
        <w:t xml:space="preserve">, один из которых выполняет обязанности арбитра. </w:t>
      </w:r>
    </w:p>
    <w:p w14:paraId="579C3D8D" w14:textId="77777777" w:rsidR="00202414" w:rsidRDefault="00202414" w:rsidP="00202414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Места судей должны быть расположены таким образом, чтобы судьи могли беспрепятственно наблюдать за выступлением участников. </w:t>
      </w:r>
    </w:p>
    <w:p w14:paraId="1FF2306D" w14:textId="77777777" w:rsidR="00202414" w:rsidRDefault="00202414" w:rsidP="00202414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Судьи должны находиться друг от друга на расстоянии, не позволяющем обмениваться мнениями до выставления оценки. </w:t>
      </w:r>
    </w:p>
    <w:p w14:paraId="29389626" w14:textId="77777777" w:rsidR="00202414" w:rsidRDefault="00202414" w:rsidP="00202414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Оценка исполнения упражнений </w:t>
      </w:r>
    </w:p>
    <w:p w14:paraId="7AE4ED64" w14:textId="77777777" w:rsidR="00202414" w:rsidRDefault="00202414" w:rsidP="00202414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При выведении оценки за исполнение каждый судья суммирует сбавки за ошибки, допущенные участником при выполнении элементов и соединений, вычитая их из </w:t>
      </w:r>
      <w:r>
        <w:rPr>
          <w:b/>
          <w:bCs/>
          <w:sz w:val="28"/>
          <w:szCs w:val="28"/>
        </w:rPr>
        <w:t xml:space="preserve">10,0 </w:t>
      </w:r>
      <w:r>
        <w:rPr>
          <w:sz w:val="28"/>
          <w:szCs w:val="28"/>
        </w:rPr>
        <w:t xml:space="preserve">баллов. </w:t>
      </w:r>
    </w:p>
    <w:p w14:paraId="3B74215F" w14:textId="77777777" w:rsidR="00202414" w:rsidRDefault="00202414" w:rsidP="00202414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Ошибки исполнения могут быть </w:t>
      </w:r>
    </w:p>
    <w:p w14:paraId="7130FFB8" w14:textId="77777777" w:rsidR="00202414" w:rsidRDefault="00202414" w:rsidP="00202414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i/>
          <w:iCs/>
          <w:sz w:val="28"/>
          <w:szCs w:val="28"/>
        </w:rPr>
        <w:t xml:space="preserve">мелкими </w:t>
      </w:r>
      <w:r>
        <w:rPr>
          <w:sz w:val="28"/>
          <w:szCs w:val="28"/>
        </w:rPr>
        <w:t xml:space="preserve">– </w:t>
      </w:r>
      <w:r>
        <w:rPr>
          <w:b/>
          <w:bCs/>
          <w:sz w:val="28"/>
          <w:szCs w:val="28"/>
        </w:rPr>
        <w:t xml:space="preserve">0,1–0,2 </w:t>
      </w:r>
      <w:r>
        <w:rPr>
          <w:sz w:val="28"/>
          <w:szCs w:val="28"/>
        </w:rPr>
        <w:t xml:space="preserve">балла; </w:t>
      </w:r>
    </w:p>
    <w:p w14:paraId="7FCF173F" w14:textId="77777777" w:rsidR="00202414" w:rsidRDefault="00202414" w:rsidP="00202414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i/>
          <w:iCs/>
          <w:sz w:val="28"/>
          <w:szCs w:val="28"/>
        </w:rPr>
        <w:t xml:space="preserve">средними </w:t>
      </w:r>
      <w:r>
        <w:rPr>
          <w:sz w:val="28"/>
          <w:szCs w:val="28"/>
        </w:rPr>
        <w:t xml:space="preserve">– </w:t>
      </w:r>
      <w:r>
        <w:rPr>
          <w:b/>
          <w:bCs/>
          <w:sz w:val="28"/>
          <w:szCs w:val="28"/>
        </w:rPr>
        <w:t xml:space="preserve">0,3–0,4 </w:t>
      </w:r>
      <w:r>
        <w:rPr>
          <w:sz w:val="28"/>
          <w:szCs w:val="28"/>
        </w:rPr>
        <w:t xml:space="preserve">балла; </w:t>
      </w:r>
    </w:p>
    <w:p w14:paraId="46BBD12F" w14:textId="77777777" w:rsidR="00202414" w:rsidRDefault="00202414" w:rsidP="00202414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i/>
          <w:iCs/>
          <w:sz w:val="28"/>
          <w:szCs w:val="28"/>
        </w:rPr>
        <w:t xml:space="preserve">грубыми </w:t>
      </w:r>
      <w:r>
        <w:rPr>
          <w:sz w:val="28"/>
          <w:szCs w:val="28"/>
        </w:rPr>
        <w:t xml:space="preserve">– </w:t>
      </w:r>
      <w:r>
        <w:rPr>
          <w:b/>
          <w:bCs/>
          <w:sz w:val="28"/>
          <w:szCs w:val="28"/>
        </w:rPr>
        <w:t xml:space="preserve">0,5 </w:t>
      </w:r>
      <w:r>
        <w:rPr>
          <w:sz w:val="28"/>
          <w:szCs w:val="28"/>
        </w:rPr>
        <w:t xml:space="preserve">балла. </w:t>
      </w:r>
    </w:p>
    <w:p w14:paraId="2E54D74F" w14:textId="77777777" w:rsidR="00202414" w:rsidRDefault="00202414" w:rsidP="00202414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Окончательная оценка </w:t>
      </w:r>
    </w:p>
    <w:p w14:paraId="07D4C65F" w14:textId="03799E4F" w:rsidR="00202414" w:rsidRDefault="00202414" w:rsidP="00202414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При выставлении оценки большая и меньшая из оценок судей отбрасываются, а оставшаяся оценка идёт в зачёт. </w:t>
      </w:r>
    </w:p>
    <w:p w14:paraId="08CAE7BB" w14:textId="77777777" w:rsidR="00202414" w:rsidRDefault="00202414" w:rsidP="00202414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Оценка за исполнение упражнения выставляется арбитром с точностью до </w:t>
      </w:r>
      <w:r>
        <w:rPr>
          <w:b/>
          <w:bCs/>
          <w:sz w:val="28"/>
          <w:szCs w:val="28"/>
        </w:rPr>
        <w:t xml:space="preserve">0,1 </w:t>
      </w:r>
      <w:r>
        <w:rPr>
          <w:sz w:val="28"/>
          <w:szCs w:val="28"/>
        </w:rPr>
        <w:t xml:space="preserve">балла. </w:t>
      </w:r>
    </w:p>
    <w:p w14:paraId="6B28B3C4" w14:textId="77777777" w:rsidR="00202414" w:rsidRDefault="00202414" w:rsidP="00202414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Максимально возможная окончательная оценка – </w:t>
      </w:r>
      <w:r>
        <w:rPr>
          <w:b/>
          <w:bCs/>
          <w:sz w:val="28"/>
          <w:szCs w:val="28"/>
        </w:rPr>
        <w:t xml:space="preserve">10,0 </w:t>
      </w:r>
      <w:r>
        <w:rPr>
          <w:sz w:val="28"/>
          <w:szCs w:val="28"/>
        </w:rPr>
        <w:t xml:space="preserve">баллов. </w:t>
      </w:r>
    </w:p>
    <w:p w14:paraId="1385674F" w14:textId="77777777" w:rsidR="00202414" w:rsidRDefault="00202414" w:rsidP="00202414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6. Расхождения между оценками судей </w:t>
      </w:r>
    </w:p>
    <w:p w14:paraId="7FD8F3F9" w14:textId="77777777" w:rsidR="00202414" w:rsidRDefault="00202414" w:rsidP="00202414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Расхождение между максимальной и минимальной оценками судей за исполнение не должно превышать </w:t>
      </w:r>
      <w:r>
        <w:rPr>
          <w:b/>
          <w:bCs/>
          <w:sz w:val="28"/>
          <w:szCs w:val="28"/>
        </w:rPr>
        <w:t xml:space="preserve">1,0 </w:t>
      </w:r>
      <w:r>
        <w:rPr>
          <w:sz w:val="28"/>
          <w:szCs w:val="28"/>
        </w:rPr>
        <w:t xml:space="preserve">балла. </w:t>
      </w:r>
    </w:p>
    <w:p w14:paraId="41149317" w14:textId="77777777" w:rsidR="00202414" w:rsidRDefault="00202414" w:rsidP="00202414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Расхождение между оценкой, идущей в зачёт, и ближней к ней не должно превышать </w:t>
      </w:r>
      <w:r>
        <w:rPr>
          <w:b/>
          <w:bCs/>
          <w:sz w:val="28"/>
          <w:szCs w:val="28"/>
        </w:rPr>
        <w:t xml:space="preserve">0,4 </w:t>
      </w:r>
      <w:r>
        <w:rPr>
          <w:sz w:val="28"/>
          <w:szCs w:val="28"/>
        </w:rPr>
        <w:t xml:space="preserve">балла. </w:t>
      </w:r>
    </w:p>
    <w:p w14:paraId="4D5BA81B" w14:textId="77777777" w:rsidR="00202414" w:rsidRDefault="00202414" w:rsidP="00202414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В случае недопустимого расхождения между оценками судей арбитр собирает бригаду для обсуждения сложившейся ситуации, в результате которого </w:t>
      </w:r>
      <w:r>
        <w:rPr>
          <w:sz w:val="28"/>
          <w:szCs w:val="28"/>
        </w:rPr>
        <w:lastRenderedPageBreak/>
        <w:t xml:space="preserve">судьи могут изменить свои оценки таким образом, чтобы расхождение стало допустимым. </w:t>
      </w:r>
    </w:p>
    <w:p w14:paraId="07E64FEC" w14:textId="234B0084" w:rsidR="00202414" w:rsidRDefault="00202414" w:rsidP="00202414">
      <w:pPr>
        <w:autoSpaceDE w:val="0"/>
        <w:autoSpaceDN w:val="0"/>
        <w:adjustRightInd w:val="0"/>
        <w:spacing w:after="0" w:line="276" w:lineRule="auto"/>
        <w:ind w:left="0" w:right="0" w:firstLine="0"/>
        <w:rPr>
          <w:szCs w:val="28"/>
        </w:rPr>
      </w:pPr>
      <w:r>
        <w:rPr>
          <w:szCs w:val="28"/>
        </w:rPr>
        <w:t xml:space="preserve">6.4. Если во время обсуждения судьи не смогли прийти к удовлетворительному решению, то арбитр бригады может использовать свою оценку в качестве базовой для выведения окончательной оценки участника, которая в этом случае будет равна </w:t>
      </w:r>
      <w:proofErr w:type="spellStart"/>
      <w:r>
        <w:rPr>
          <w:szCs w:val="28"/>
        </w:rPr>
        <w:t>полусумме</w:t>
      </w:r>
      <w:proofErr w:type="spellEnd"/>
      <w:r>
        <w:rPr>
          <w:szCs w:val="28"/>
        </w:rPr>
        <w:t xml:space="preserve"> двух чисел, первое из которых – оценка, «идущая в зачёт», второе – оценка арбитра.</w:t>
      </w:r>
    </w:p>
    <w:p w14:paraId="0F5F95A8" w14:textId="77777777" w:rsidR="00202414" w:rsidRPr="00202414" w:rsidRDefault="00202414" w:rsidP="00202414">
      <w:pPr>
        <w:autoSpaceDE w:val="0"/>
        <w:autoSpaceDN w:val="0"/>
        <w:adjustRightInd w:val="0"/>
        <w:spacing w:after="0" w:line="276" w:lineRule="auto"/>
        <w:ind w:left="0" w:right="0" w:firstLine="0"/>
        <w:jc w:val="left"/>
        <w:rPr>
          <w:rFonts w:eastAsiaTheme="minorEastAsia"/>
          <w:color w:val="auto"/>
          <w:sz w:val="24"/>
          <w:szCs w:val="24"/>
        </w:rPr>
      </w:pPr>
    </w:p>
    <w:p w14:paraId="5471093F" w14:textId="77777777" w:rsidR="00C01592" w:rsidRDefault="00655A78">
      <w:pPr>
        <w:pStyle w:val="1"/>
        <w:numPr>
          <w:ilvl w:val="0"/>
          <w:numId w:val="0"/>
        </w:numPr>
        <w:ind w:left="2"/>
      </w:pPr>
      <w:r>
        <w:t xml:space="preserve">Таблица 1. </w:t>
      </w:r>
      <w:r>
        <w:t>Акробатическое упражнение, 7–8 классы (девочки)</w:t>
      </w:r>
    </w:p>
    <w:p w14:paraId="35EFCCDD" w14:textId="3E1C0823" w:rsidR="009C73D8" w:rsidRDefault="00655A78">
      <w:pPr>
        <w:pStyle w:val="1"/>
        <w:numPr>
          <w:ilvl w:val="0"/>
          <w:numId w:val="0"/>
        </w:numPr>
        <w:ind w:left="2"/>
      </w:pPr>
      <w:r>
        <w:t xml:space="preserve"> </w:t>
      </w:r>
    </w:p>
    <w:tbl>
      <w:tblPr>
        <w:tblStyle w:val="TableGrid"/>
        <w:tblW w:w="9856" w:type="dxa"/>
        <w:tblInd w:w="-108" w:type="dxa"/>
        <w:tblCellMar>
          <w:top w:w="9" w:type="dxa"/>
          <w:left w:w="110" w:type="dxa"/>
          <w:bottom w:w="0" w:type="dxa"/>
          <w:right w:w="35" w:type="dxa"/>
        </w:tblCellMar>
        <w:tblLook w:val="04A0" w:firstRow="1" w:lastRow="0" w:firstColumn="1" w:lastColumn="0" w:noHBand="0" w:noVBand="1"/>
      </w:tblPr>
      <w:tblGrid>
        <w:gridCol w:w="634"/>
        <w:gridCol w:w="7304"/>
        <w:gridCol w:w="1918"/>
      </w:tblGrid>
      <w:tr w:rsidR="009C73D8" w14:paraId="2E6F39E1" w14:textId="77777777">
        <w:trPr>
          <w:trHeight w:val="655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2F8ED" w14:textId="77777777" w:rsidR="009C73D8" w:rsidRDefault="00655A78">
            <w:pPr>
              <w:spacing w:after="21" w:line="259" w:lineRule="auto"/>
              <w:ind w:left="65" w:right="0" w:firstLine="0"/>
            </w:pPr>
            <w:r>
              <w:rPr>
                <w:b/>
              </w:rPr>
              <w:t>№</w:t>
            </w:r>
            <w:r>
              <w:t xml:space="preserve"> </w:t>
            </w:r>
          </w:p>
          <w:p w14:paraId="6064703E" w14:textId="77777777" w:rsidR="009C73D8" w:rsidRDefault="00655A78">
            <w:pPr>
              <w:spacing w:after="0" w:line="259" w:lineRule="auto"/>
              <w:ind w:left="5" w:right="0" w:firstLine="0"/>
            </w:pPr>
            <w:r>
              <w:rPr>
                <w:b/>
              </w:rPr>
              <w:t xml:space="preserve">п/п 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2D3B1" w14:textId="77777777" w:rsidR="009C73D8" w:rsidRDefault="00655A78">
            <w:pPr>
              <w:spacing w:after="0" w:line="259" w:lineRule="auto"/>
              <w:ind w:left="0" w:right="73" w:firstLine="0"/>
              <w:jc w:val="center"/>
            </w:pPr>
            <w:r>
              <w:rPr>
                <w:b/>
              </w:rPr>
              <w:t xml:space="preserve">Упражнение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FE6A0" w14:textId="77777777" w:rsidR="009C73D8" w:rsidRDefault="00655A78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Стоимость (баллы)</w:t>
            </w:r>
            <w:r>
              <w:t xml:space="preserve"> </w:t>
            </w:r>
          </w:p>
        </w:tc>
      </w:tr>
      <w:tr w:rsidR="009C73D8" w14:paraId="61F153C1" w14:textId="77777777">
        <w:trPr>
          <w:trHeight w:val="33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C3797" w14:textId="77777777" w:rsidR="009C73D8" w:rsidRDefault="00655A78">
            <w:pPr>
              <w:spacing w:after="0" w:line="259" w:lineRule="auto"/>
              <w:ind w:left="0" w:right="4" w:firstLine="0"/>
              <w:jc w:val="center"/>
            </w:pPr>
            <w:r>
              <w:t xml:space="preserve"> 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D874D" w14:textId="77777777" w:rsidR="009C73D8" w:rsidRDefault="00655A78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И.п</w:t>
            </w:r>
            <w:proofErr w:type="spellEnd"/>
            <w:r>
              <w:t xml:space="preserve">. – основная стойка (о. с.)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C8118" w14:textId="77777777" w:rsidR="009C73D8" w:rsidRDefault="00655A78">
            <w:pPr>
              <w:spacing w:after="0" w:line="259" w:lineRule="auto"/>
              <w:ind w:left="0" w:right="7" w:firstLine="0"/>
              <w:jc w:val="center"/>
            </w:pPr>
            <w:r>
              <w:t xml:space="preserve"> </w:t>
            </w:r>
          </w:p>
        </w:tc>
      </w:tr>
      <w:tr w:rsidR="009C73D8" w14:paraId="41E7FF1C" w14:textId="77777777" w:rsidTr="004E54DC">
        <w:trPr>
          <w:trHeight w:val="258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6EB62" w14:textId="67951B71" w:rsidR="009C73D8" w:rsidRDefault="00655A78" w:rsidP="004E54DC">
            <w:pPr>
              <w:spacing w:after="0" w:line="259" w:lineRule="auto"/>
              <w:ind w:left="0" w:right="73" w:firstLine="0"/>
              <w:jc w:val="center"/>
            </w:pPr>
            <w:r>
              <w:t>1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0C108" w14:textId="77777777" w:rsidR="009C73D8" w:rsidRDefault="00655A78">
            <w:pPr>
              <w:spacing w:after="0" w:line="259" w:lineRule="auto"/>
              <w:ind w:left="0" w:right="69" w:firstLine="0"/>
            </w:pPr>
            <w:r>
              <w:t xml:space="preserve">Шаг правой (левой), переднее равновесие на правой (левой) «Ласточка», руки в стороны, держать – приставить левую (правую) в упор присев, кувырок вперёд в сед согнув ноги – сед углом, руки в стороны держать – лечь на спину, руки вверх – мост держать – лечь </w:t>
            </w:r>
            <w:r>
              <w:t xml:space="preserve">на спину, выпрямить ноги, руки вверх и поворот направо (налево) кругом в положение лёжа на животе, согнув руки – выпрямляя руки, прыжком упор присев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A0CC0" w14:textId="77777777" w:rsidR="009C73D8" w:rsidRDefault="00655A78">
            <w:pPr>
              <w:spacing w:after="0" w:line="259" w:lineRule="auto"/>
              <w:ind w:left="0" w:right="0" w:firstLine="0"/>
              <w:jc w:val="center"/>
            </w:pPr>
            <w:r>
              <w:t xml:space="preserve">1,0 + 0,5 + 1,0 + 1,0 + 0,5 </w:t>
            </w:r>
          </w:p>
        </w:tc>
      </w:tr>
      <w:tr w:rsidR="009C73D8" w14:paraId="62DA0051" w14:textId="77777777" w:rsidTr="004E54DC">
        <w:trPr>
          <w:trHeight w:val="129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2BB72" w14:textId="5E4ABEDA" w:rsidR="009C73D8" w:rsidRDefault="00655A78" w:rsidP="004E54DC">
            <w:pPr>
              <w:spacing w:after="0" w:line="259" w:lineRule="auto"/>
              <w:ind w:left="0" w:right="73" w:firstLine="0"/>
              <w:jc w:val="center"/>
            </w:pPr>
            <w:r>
              <w:t>2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E024B" w14:textId="77777777" w:rsidR="009C73D8" w:rsidRDefault="00655A78">
            <w:pPr>
              <w:spacing w:after="0" w:line="259" w:lineRule="auto"/>
              <w:ind w:left="0" w:right="68" w:firstLine="0"/>
            </w:pPr>
            <w:r>
              <w:t xml:space="preserve">Встать, шагом одной, толчком другой, переворот в сторону («колесо») в стойку ноги врозь, руки в стороны – и, приставляя правую (левую), поворот направо (налево) в упор присев – кувырок назад в упор стоя согнувшись 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AD714" w14:textId="77777777" w:rsidR="009C73D8" w:rsidRDefault="00655A78">
            <w:pPr>
              <w:spacing w:after="0" w:line="259" w:lineRule="auto"/>
              <w:ind w:left="0" w:right="76" w:firstLine="0"/>
              <w:jc w:val="center"/>
            </w:pPr>
            <w:r>
              <w:t xml:space="preserve">1,0 + 1,0  </w:t>
            </w:r>
          </w:p>
        </w:tc>
      </w:tr>
      <w:tr w:rsidR="009C73D8" w14:paraId="56C496E3" w14:textId="77777777" w:rsidTr="004E54DC">
        <w:trPr>
          <w:trHeight w:val="12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B0C66" w14:textId="7488943F" w:rsidR="009C73D8" w:rsidRDefault="00655A78" w:rsidP="004E54DC">
            <w:pPr>
              <w:spacing w:after="0" w:line="259" w:lineRule="auto"/>
              <w:ind w:left="0" w:right="73" w:firstLine="0"/>
              <w:jc w:val="center"/>
            </w:pPr>
            <w:r>
              <w:t>3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79140" w14:textId="77777777" w:rsidR="009C73D8" w:rsidRDefault="00655A78">
            <w:pPr>
              <w:spacing w:after="0" w:line="259" w:lineRule="auto"/>
              <w:ind w:left="0" w:right="68" w:firstLine="0"/>
            </w:pPr>
            <w:r>
              <w:t xml:space="preserve">Отставляя правую (левую) на шаг в сторону, наклон прогнувшись, руки в стороны, обозначить, кувырок вперёд в стойку на лопатках держать – стойка на лопатках ноги врозь обозначить и, соединяя ноги, перекат вперёд в упор присев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C292E" w14:textId="77777777" w:rsidR="009C73D8" w:rsidRDefault="00655A78">
            <w:pPr>
              <w:spacing w:after="0" w:line="259" w:lineRule="auto"/>
              <w:ind w:left="0" w:right="76" w:firstLine="0"/>
              <w:jc w:val="center"/>
            </w:pPr>
            <w:r>
              <w:t xml:space="preserve">1,0 + 0,5  </w:t>
            </w:r>
          </w:p>
        </w:tc>
      </w:tr>
      <w:tr w:rsidR="009C73D8" w14:paraId="249D6274" w14:textId="77777777" w:rsidTr="004E54DC">
        <w:trPr>
          <w:trHeight w:val="655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D5FC0" w14:textId="36AC3A09" w:rsidR="009C73D8" w:rsidRDefault="00655A78" w:rsidP="004E54DC">
            <w:pPr>
              <w:spacing w:after="0" w:line="259" w:lineRule="auto"/>
              <w:ind w:left="0" w:right="73" w:firstLine="0"/>
              <w:jc w:val="center"/>
            </w:pPr>
            <w:r>
              <w:t>4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F2810" w14:textId="77777777" w:rsidR="009C73D8" w:rsidRDefault="00655A78">
            <w:pPr>
              <w:spacing w:after="0" w:line="259" w:lineRule="auto"/>
              <w:ind w:left="0" w:right="0" w:firstLine="0"/>
            </w:pPr>
            <w:r>
              <w:t xml:space="preserve">Кувырок вперёд прыжком – прыжок вверх прогнувшись ноги врозь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0A316" w14:textId="77777777" w:rsidR="009C73D8" w:rsidRDefault="00655A78">
            <w:pPr>
              <w:spacing w:after="0" w:line="259" w:lineRule="auto"/>
              <w:ind w:left="0" w:right="76" w:firstLine="0"/>
              <w:jc w:val="center"/>
            </w:pPr>
            <w:r>
              <w:t xml:space="preserve">1,5 + 1,0  </w:t>
            </w:r>
          </w:p>
        </w:tc>
      </w:tr>
    </w:tbl>
    <w:p w14:paraId="4454D053" w14:textId="77777777" w:rsidR="00C01592" w:rsidRDefault="00C01592">
      <w:pPr>
        <w:pStyle w:val="1"/>
        <w:numPr>
          <w:ilvl w:val="0"/>
          <w:numId w:val="0"/>
        </w:numPr>
        <w:ind w:left="2"/>
      </w:pPr>
    </w:p>
    <w:p w14:paraId="7BF929E4" w14:textId="77777777" w:rsidR="004E54DC" w:rsidRDefault="004E54DC">
      <w:pPr>
        <w:spacing w:after="160" w:line="259" w:lineRule="auto"/>
        <w:ind w:left="0" w:right="0" w:firstLine="0"/>
        <w:jc w:val="left"/>
        <w:rPr>
          <w:b/>
          <w:bCs/>
        </w:rPr>
      </w:pPr>
      <w:r>
        <w:rPr>
          <w:b/>
          <w:bCs/>
        </w:rPr>
        <w:br w:type="page"/>
      </w:r>
    </w:p>
    <w:p w14:paraId="29FAC474" w14:textId="6BBAE53C" w:rsidR="00C01592" w:rsidRPr="00202414" w:rsidRDefault="00655A78" w:rsidP="00350E4E">
      <w:pPr>
        <w:spacing w:after="160" w:line="259" w:lineRule="auto"/>
        <w:ind w:left="0" w:right="0" w:firstLine="0"/>
        <w:jc w:val="left"/>
        <w:rPr>
          <w:b/>
          <w:bCs/>
        </w:rPr>
      </w:pPr>
      <w:r w:rsidRPr="00202414">
        <w:rPr>
          <w:b/>
          <w:bCs/>
        </w:rPr>
        <w:lastRenderedPageBreak/>
        <w:t>Таблица 2. Акробатическое упражнение, 7–8 классы (мальчики)</w:t>
      </w:r>
    </w:p>
    <w:p w14:paraId="44D6BF5A" w14:textId="04C8E4B6" w:rsidR="009C73D8" w:rsidRDefault="00655A78">
      <w:pPr>
        <w:pStyle w:val="1"/>
        <w:numPr>
          <w:ilvl w:val="0"/>
          <w:numId w:val="0"/>
        </w:numPr>
        <w:ind w:left="2"/>
      </w:pPr>
      <w:r>
        <w:t xml:space="preserve"> </w:t>
      </w:r>
      <w:r>
        <w:t xml:space="preserve"> </w:t>
      </w:r>
    </w:p>
    <w:tbl>
      <w:tblPr>
        <w:tblStyle w:val="TableGrid"/>
        <w:tblW w:w="9856" w:type="dxa"/>
        <w:tblInd w:w="-108" w:type="dxa"/>
        <w:tblCellMar>
          <w:top w:w="9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17"/>
        <w:gridCol w:w="7148"/>
        <w:gridCol w:w="2091"/>
      </w:tblGrid>
      <w:tr w:rsidR="009C73D8" w14:paraId="0EA4BE65" w14:textId="77777777">
        <w:trPr>
          <w:trHeight w:val="65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7B6E9" w14:textId="77777777" w:rsidR="009C73D8" w:rsidRDefault="00655A78">
            <w:pPr>
              <w:spacing w:after="21" w:line="259" w:lineRule="auto"/>
              <w:ind w:left="58" w:right="0" w:firstLine="0"/>
            </w:pPr>
            <w:r>
              <w:rPr>
                <w:b/>
              </w:rPr>
              <w:t>№</w:t>
            </w:r>
            <w:r>
              <w:t xml:space="preserve"> </w:t>
            </w:r>
          </w:p>
          <w:p w14:paraId="74B0F2F7" w14:textId="77777777" w:rsidR="009C73D8" w:rsidRDefault="00655A78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п/п </w:t>
            </w:r>
          </w:p>
        </w:tc>
        <w:tc>
          <w:tcPr>
            <w:tcW w:w="7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5E458" w14:textId="77777777" w:rsidR="009C73D8" w:rsidRDefault="00655A78">
            <w:pPr>
              <w:spacing w:after="0" w:line="259" w:lineRule="auto"/>
              <w:ind w:left="0" w:right="103" w:firstLine="0"/>
              <w:jc w:val="center"/>
            </w:pPr>
            <w:r>
              <w:rPr>
                <w:b/>
              </w:rPr>
              <w:t xml:space="preserve">Упражнение 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5CC20" w14:textId="77777777" w:rsidR="009C73D8" w:rsidRDefault="00655A78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Стоимость (баллы)</w:t>
            </w:r>
            <w:r>
              <w:t xml:space="preserve"> </w:t>
            </w:r>
          </w:p>
        </w:tc>
      </w:tr>
      <w:tr w:rsidR="009C73D8" w14:paraId="614AA3CB" w14:textId="77777777">
        <w:trPr>
          <w:trHeight w:val="33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8E934" w14:textId="77777777" w:rsidR="009C73D8" w:rsidRDefault="00655A78">
            <w:pPr>
              <w:spacing w:after="0" w:line="259" w:lineRule="auto"/>
              <w:ind w:left="0" w:right="40" w:firstLine="0"/>
              <w:jc w:val="center"/>
            </w:pPr>
            <w:r>
              <w:t xml:space="preserve"> </w:t>
            </w:r>
          </w:p>
        </w:tc>
        <w:tc>
          <w:tcPr>
            <w:tcW w:w="7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758C9" w14:textId="77777777" w:rsidR="009C73D8" w:rsidRDefault="00655A78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И.п</w:t>
            </w:r>
            <w:proofErr w:type="spellEnd"/>
            <w:r>
              <w:t xml:space="preserve">. – основная стойка (о. с.) 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6229C" w14:textId="77777777" w:rsidR="009C73D8" w:rsidRDefault="00655A78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</w:tr>
      <w:tr w:rsidR="009C73D8" w14:paraId="7203E1EB" w14:textId="77777777" w:rsidTr="004E54DC">
        <w:trPr>
          <w:trHeight w:val="97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A9CE2" w14:textId="164E5FAA" w:rsidR="009C73D8" w:rsidRDefault="00655A78" w:rsidP="004E54DC">
            <w:pPr>
              <w:spacing w:after="0" w:line="259" w:lineRule="auto"/>
              <w:ind w:left="0" w:right="109" w:firstLine="0"/>
              <w:jc w:val="center"/>
            </w:pPr>
            <w:r>
              <w:t>1</w:t>
            </w:r>
          </w:p>
        </w:tc>
        <w:tc>
          <w:tcPr>
            <w:tcW w:w="7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1406E" w14:textId="77777777" w:rsidR="009C73D8" w:rsidRDefault="00655A78">
            <w:pPr>
              <w:spacing w:after="0" w:line="259" w:lineRule="auto"/>
              <w:ind w:left="2" w:right="104" w:firstLine="0"/>
            </w:pPr>
            <w:r>
              <w:t xml:space="preserve">Правую (левую) в сторону на носок, руки в стороны – фронтальное равновесие (пятка поднятой ноги не ниже 45°), держать 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16386" w14:textId="77777777" w:rsidR="009C73D8" w:rsidRDefault="00655A78">
            <w:pPr>
              <w:spacing w:after="0" w:line="259" w:lineRule="auto"/>
              <w:ind w:left="0" w:right="108" w:firstLine="0"/>
              <w:jc w:val="center"/>
            </w:pPr>
            <w:r>
              <w:t xml:space="preserve">1,0  </w:t>
            </w:r>
          </w:p>
        </w:tc>
      </w:tr>
      <w:tr w:rsidR="009C73D8" w14:paraId="505FA559" w14:textId="77777777" w:rsidTr="004E54DC">
        <w:trPr>
          <w:trHeight w:val="162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EF733" w14:textId="57B8CD4E" w:rsidR="009C73D8" w:rsidRDefault="00655A78" w:rsidP="004E54DC">
            <w:pPr>
              <w:spacing w:after="0" w:line="259" w:lineRule="auto"/>
              <w:ind w:left="0" w:right="109" w:firstLine="0"/>
              <w:jc w:val="center"/>
            </w:pPr>
            <w:r>
              <w:t>2</w:t>
            </w:r>
          </w:p>
        </w:tc>
        <w:tc>
          <w:tcPr>
            <w:tcW w:w="7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E18B2" w14:textId="77777777" w:rsidR="009C73D8" w:rsidRDefault="00655A78">
            <w:pPr>
              <w:spacing w:after="0" w:line="259" w:lineRule="auto"/>
              <w:ind w:left="2" w:right="106" w:firstLine="0"/>
            </w:pPr>
            <w:r>
              <w:t xml:space="preserve">Приставить правую (левую) в стойку, руки вверх, махом одной, толчком другой, переворот в сторону («колесо») в стойку ноги врозь, руки в стороны – приставляя правую (левую) поворот налево (направо), упор присев, спиной к направлению движения 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65534" w14:textId="77777777" w:rsidR="009C73D8" w:rsidRDefault="00655A78">
            <w:pPr>
              <w:spacing w:after="0" w:line="259" w:lineRule="auto"/>
              <w:ind w:left="0" w:right="108" w:firstLine="0"/>
              <w:jc w:val="center"/>
            </w:pPr>
            <w:r>
              <w:t xml:space="preserve">1,0  </w:t>
            </w:r>
          </w:p>
        </w:tc>
      </w:tr>
      <w:tr w:rsidR="009C73D8" w14:paraId="3721CD78" w14:textId="77777777" w:rsidTr="004E54DC">
        <w:trPr>
          <w:trHeight w:val="2266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573209" w14:textId="67A90D4A" w:rsidR="009C73D8" w:rsidRDefault="00655A78" w:rsidP="004E54DC">
            <w:pPr>
              <w:spacing w:after="0" w:line="259" w:lineRule="auto"/>
              <w:ind w:left="0" w:right="109" w:firstLine="0"/>
              <w:jc w:val="center"/>
            </w:pPr>
            <w:r>
              <w:t>3</w:t>
            </w:r>
          </w:p>
        </w:tc>
        <w:tc>
          <w:tcPr>
            <w:tcW w:w="7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27298F" w14:textId="203DD921" w:rsidR="009C73D8" w:rsidRDefault="00655A78">
            <w:pPr>
              <w:spacing w:after="0" w:line="259" w:lineRule="auto"/>
              <w:ind w:left="2" w:right="104" w:firstLine="0"/>
            </w:pPr>
            <w:r>
              <w:t xml:space="preserve">Толчком, сгибая ноги, стойка на голове и руках, держать – опуститься в упор присев – кувырок назад – кувырок назад в упор стоя согнувшись – отставляя правую (левую) на шаг в сторону наклон прогнувшись, руки </w:t>
            </w:r>
            <w:r>
              <w:t>в стороны, обозначить, кувырок вперёд в стойку н</w:t>
            </w:r>
            <w:r>
              <w:t xml:space="preserve">а лопатках, держать – перекат вперёд в сед согнув ноги – сед углом, руки в стороны, держать 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7225D2" w14:textId="77777777" w:rsidR="009C73D8" w:rsidRDefault="00655A78">
            <w:pPr>
              <w:spacing w:after="0" w:line="259" w:lineRule="auto"/>
              <w:ind w:left="34" w:right="72" w:firstLine="0"/>
              <w:jc w:val="center"/>
            </w:pPr>
            <w:r>
              <w:t xml:space="preserve">1,0 + 0,5 + 1,0 + 1,0 + 1,0 </w:t>
            </w:r>
          </w:p>
        </w:tc>
      </w:tr>
      <w:tr w:rsidR="004E54DC" w14:paraId="5B074CC3" w14:textId="77777777" w:rsidTr="004E54DC">
        <w:trPr>
          <w:trHeight w:val="139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48E4" w14:textId="5B6FB58F" w:rsidR="004E54DC" w:rsidRDefault="004E54DC" w:rsidP="004E54DC">
            <w:pPr>
              <w:spacing w:after="0" w:line="259" w:lineRule="auto"/>
              <w:ind w:left="0" w:right="109" w:firstLine="0"/>
              <w:jc w:val="center"/>
            </w:pPr>
            <w:r>
              <w:t>4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D813" w14:textId="77777777" w:rsidR="004E54DC" w:rsidRDefault="004E54DC">
            <w:pPr>
              <w:spacing w:after="0" w:line="259" w:lineRule="auto"/>
              <w:ind w:left="2" w:right="0" w:firstLine="0"/>
            </w:pPr>
            <w:r>
              <w:t xml:space="preserve">Опустить ноги в сед с наклоном вперёд, руки вверх </w:t>
            </w:r>
          </w:p>
          <w:p w14:paraId="38FD1391" w14:textId="0E870E46" w:rsidR="004E54DC" w:rsidRDefault="004E54DC" w:rsidP="00161B4D">
            <w:pPr>
              <w:spacing w:after="0" w:line="259" w:lineRule="auto"/>
              <w:ind w:left="0" w:right="69"/>
            </w:pPr>
            <w:r>
              <w:t xml:space="preserve">обозначить – кувырок назад согнувшись в упор присев – кувырок вперёд прыжком – прыжок вверх прогнувшись ноги врозь 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4539" w14:textId="77777777" w:rsidR="004E54DC" w:rsidRDefault="004E54DC">
            <w:pPr>
              <w:spacing w:after="0" w:line="259" w:lineRule="auto"/>
              <w:ind w:left="0" w:right="109" w:firstLine="0"/>
              <w:jc w:val="center"/>
            </w:pPr>
            <w:r>
              <w:t xml:space="preserve">0,5 + 1,0 + 1,0 </w:t>
            </w:r>
          </w:p>
          <w:p w14:paraId="5FE4791E" w14:textId="4A015939" w:rsidR="004E54DC" w:rsidRDefault="004E54DC" w:rsidP="00E35583">
            <w:pPr>
              <w:spacing w:after="0" w:line="259" w:lineRule="auto"/>
              <w:ind w:left="0" w:right="73"/>
              <w:jc w:val="center"/>
            </w:pPr>
            <w:r>
              <w:t xml:space="preserve">+ 1,0 </w:t>
            </w:r>
          </w:p>
        </w:tc>
      </w:tr>
    </w:tbl>
    <w:p w14:paraId="69DA2F34" w14:textId="0C5D92D7" w:rsidR="00A40B25" w:rsidRDefault="00A40B25">
      <w:pPr>
        <w:pStyle w:val="1"/>
        <w:numPr>
          <w:ilvl w:val="0"/>
          <w:numId w:val="0"/>
        </w:numPr>
        <w:spacing w:after="141"/>
        <w:ind w:left="2"/>
      </w:pPr>
    </w:p>
    <w:p w14:paraId="5CB25211" w14:textId="77777777" w:rsidR="004E54DC" w:rsidRDefault="004E54DC">
      <w:pPr>
        <w:spacing w:after="160" w:line="259" w:lineRule="auto"/>
        <w:ind w:left="0" w:right="0" w:firstLine="0"/>
        <w:jc w:val="left"/>
        <w:rPr>
          <w:b/>
          <w:bCs/>
        </w:rPr>
      </w:pPr>
      <w:r>
        <w:rPr>
          <w:b/>
          <w:bCs/>
        </w:rPr>
        <w:br w:type="page"/>
      </w:r>
    </w:p>
    <w:p w14:paraId="13903965" w14:textId="20C91188" w:rsidR="00A40B25" w:rsidRPr="00202414" w:rsidRDefault="00A40B25" w:rsidP="00202414">
      <w:pPr>
        <w:spacing w:after="160" w:line="259" w:lineRule="auto"/>
        <w:ind w:left="0" w:right="0" w:firstLine="0"/>
        <w:jc w:val="left"/>
        <w:rPr>
          <w:b/>
          <w:bCs/>
        </w:rPr>
      </w:pPr>
      <w:r w:rsidRPr="00202414">
        <w:rPr>
          <w:b/>
          <w:bCs/>
        </w:rPr>
        <w:lastRenderedPageBreak/>
        <w:t xml:space="preserve">Таблица 3. </w:t>
      </w:r>
      <w:r w:rsidRPr="00202414">
        <w:rPr>
          <w:b/>
          <w:bCs/>
        </w:rPr>
        <w:t>Акробатическое упражнение, 9–11 классы (</w:t>
      </w:r>
      <w:r w:rsidRPr="00202414">
        <w:rPr>
          <w:b/>
          <w:bCs/>
        </w:rPr>
        <w:t>девушки</w:t>
      </w:r>
      <w:r w:rsidRPr="00202414">
        <w:rPr>
          <w:b/>
          <w:bCs/>
        </w:rPr>
        <w:t xml:space="preserve">) </w:t>
      </w:r>
    </w:p>
    <w:p w14:paraId="1B5E90FE" w14:textId="77777777" w:rsidR="00C01592" w:rsidRPr="00C01592" w:rsidRDefault="00C01592" w:rsidP="00C01592"/>
    <w:tbl>
      <w:tblPr>
        <w:tblStyle w:val="a3"/>
        <w:tblW w:w="9817" w:type="dxa"/>
        <w:tblInd w:w="10" w:type="dxa"/>
        <w:tblLook w:val="04A0" w:firstRow="1" w:lastRow="0" w:firstColumn="1" w:lastColumn="0" w:noHBand="0" w:noVBand="1"/>
      </w:tblPr>
      <w:tblGrid>
        <w:gridCol w:w="630"/>
        <w:gridCol w:w="7167"/>
        <w:gridCol w:w="2020"/>
      </w:tblGrid>
      <w:tr w:rsidR="00A40B25" w14:paraId="7AFB183F" w14:textId="77777777" w:rsidTr="00C01592">
        <w:trPr>
          <w:trHeight w:val="375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F2BA9" w14:textId="104ECBD1" w:rsidR="00A40B25" w:rsidRDefault="00A40B25" w:rsidP="00A40B25">
            <w:pPr>
              <w:spacing w:after="21" w:line="259" w:lineRule="auto"/>
              <w:ind w:left="58" w:right="0" w:firstLine="0"/>
              <w:jc w:val="center"/>
            </w:pPr>
            <w:r>
              <w:rPr>
                <w:b/>
              </w:rPr>
              <w:t>№</w:t>
            </w:r>
          </w:p>
          <w:p w14:paraId="0E8BD133" w14:textId="39EDCE38" w:rsidR="00A40B25" w:rsidRDefault="00A40B25" w:rsidP="00A40B25">
            <w:pPr>
              <w:ind w:left="0" w:firstLine="0"/>
              <w:jc w:val="center"/>
            </w:pPr>
            <w:r>
              <w:rPr>
                <w:b/>
              </w:rPr>
              <w:t>п/п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541DC" w14:textId="730D0425" w:rsidR="00A40B25" w:rsidRDefault="00A40B25" w:rsidP="00A40B25">
            <w:pPr>
              <w:ind w:left="0" w:firstLine="0"/>
              <w:jc w:val="center"/>
            </w:pPr>
            <w:r>
              <w:rPr>
                <w:b/>
              </w:rPr>
              <w:t>Упражнение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C4E78" w14:textId="5564FC6C" w:rsidR="00A40B25" w:rsidRDefault="00A40B25" w:rsidP="00A40B25">
            <w:pPr>
              <w:ind w:left="0" w:firstLine="0"/>
              <w:jc w:val="center"/>
            </w:pPr>
            <w:r>
              <w:rPr>
                <w:b/>
              </w:rPr>
              <w:t>Стоимость (баллы)</w:t>
            </w:r>
          </w:p>
        </w:tc>
      </w:tr>
      <w:tr w:rsidR="00A40B25" w14:paraId="5EF1E2A3" w14:textId="77777777" w:rsidTr="00C01592">
        <w:trPr>
          <w:trHeight w:val="363"/>
        </w:trPr>
        <w:tc>
          <w:tcPr>
            <w:tcW w:w="630" w:type="dxa"/>
          </w:tcPr>
          <w:p w14:paraId="0DDE341B" w14:textId="0B46C134" w:rsidR="00A40B25" w:rsidRDefault="00A40B25" w:rsidP="00A40B25">
            <w:pPr>
              <w:ind w:left="0" w:firstLine="0"/>
            </w:pPr>
          </w:p>
        </w:tc>
        <w:tc>
          <w:tcPr>
            <w:tcW w:w="716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675"/>
            </w:tblGrid>
            <w:tr w:rsidR="00C01592" w:rsidRPr="00C01592" w14:paraId="6E5E9D84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127"/>
              </w:trPr>
              <w:tc>
                <w:tcPr>
                  <w:tcW w:w="0" w:type="auto"/>
                </w:tcPr>
                <w:p w14:paraId="59A6C84A" w14:textId="77777777" w:rsidR="00C01592" w:rsidRPr="00C01592" w:rsidRDefault="00C01592" w:rsidP="00C01592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0" w:right="0" w:firstLine="0"/>
                    <w:jc w:val="left"/>
                    <w:rPr>
                      <w:rFonts w:eastAsiaTheme="minorEastAsia"/>
                      <w:szCs w:val="28"/>
                    </w:rPr>
                  </w:pPr>
                  <w:proofErr w:type="spellStart"/>
                  <w:r w:rsidRPr="00C01592">
                    <w:rPr>
                      <w:rFonts w:eastAsiaTheme="minorEastAsia"/>
                      <w:szCs w:val="28"/>
                    </w:rPr>
                    <w:t>И.п</w:t>
                  </w:r>
                  <w:proofErr w:type="spellEnd"/>
                  <w:r w:rsidRPr="00C01592">
                    <w:rPr>
                      <w:rFonts w:eastAsiaTheme="minorEastAsia"/>
                      <w:szCs w:val="28"/>
                    </w:rPr>
                    <w:t xml:space="preserve">. – основная стойка (о. с.) </w:t>
                  </w:r>
                </w:p>
              </w:tc>
            </w:tr>
          </w:tbl>
          <w:p w14:paraId="2081B62B" w14:textId="77777777" w:rsidR="00A40B25" w:rsidRDefault="00A40B25" w:rsidP="00A40B25">
            <w:pPr>
              <w:ind w:left="0" w:firstLine="0"/>
            </w:pPr>
          </w:p>
        </w:tc>
        <w:tc>
          <w:tcPr>
            <w:tcW w:w="2020" w:type="dxa"/>
          </w:tcPr>
          <w:p w14:paraId="2B36589A" w14:textId="77777777" w:rsidR="00A40B25" w:rsidRDefault="00A40B25" w:rsidP="00A40B25">
            <w:pPr>
              <w:ind w:left="0" w:firstLine="0"/>
            </w:pPr>
          </w:p>
        </w:tc>
      </w:tr>
      <w:tr w:rsidR="00C01592" w14:paraId="56817CC3" w14:textId="77777777" w:rsidTr="004E54DC">
        <w:trPr>
          <w:trHeight w:val="375"/>
        </w:trPr>
        <w:tc>
          <w:tcPr>
            <w:tcW w:w="630" w:type="dxa"/>
          </w:tcPr>
          <w:p w14:paraId="00906721" w14:textId="742AC09A" w:rsidR="00C01592" w:rsidRDefault="00C01592" w:rsidP="004E54DC">
            <w:pPr>
              <w:ind w:left="0" w:firstLine="0"/>
              <w:jc w:val="center"/>
            </w:pPr>
            <w:r>
              <w:t>1</w:t>
            </w:r>
          </w:p>
        </w:tc>
        <w:tc>
          <w:tcPr>
            <w:tcW w:w="7167" w:type="dxa"/>
          </w:tcPr>
          <w:p w14:paraId="3ED0FD48" w14:textId="3C502742" w:rsidR="00C01592" w:rsidRDefault="00C01592" w:rsidP="00C01592">
            <w:pPr>
              <w:ind w:left="0" w:firstLine="0"/>
            </w:pPr>
            <w:r>
              <w:rPr>
                <w:szCs w:val="28"/>
              </w:rPr>
              <w:t xml:space="preserve">Шаг правой (левой), переднее равновесие на правой (левой) «Ласточка», руки в стороны, держать – кувырок вперёд со вставанием через присед на правой (левой) в основную стойку </w:t>
            </w:r>
          </w:p>
        </w:tc>
        <w:tc>
          <w:tcPr>
            <w:tcW w:w="2020" w:type="dxa"/>
          </w:tcPr>
          <w:p w14:paraId="72919802" w14:textId="69FEEF2F" w:rsidR="00C01592" w:rsidRDefault="00C01592" w:rsidP="00C01592">
            <w:pPr>
              <w:ind w:left="0" w:firstLine="0"/>
            </w:pPr>
            <w:r>
              <w:rPr>
                <w:szCs w:val="28"/>
              </w:rPr>
              <w:t xml:space="preserve">1,0 + 0,5 </w:t>
            </w:r>
          </w:p>
        </w:tc>
      </w:tr>
      <w:tr w:rsidR="00C01592" w14:paraId="756A842F" w14:textId="77777777" w:rsidTr="004E54DC">
        <w:trPr>
          <w:trHeight w:val="363"/>
        </w:trPr>
        <w:tc>
          <w:tcPr>
            <w:tcW w:w="630" w:type="dxa"/>
          </w:tcPr>
          <w:p w14:paraId="409C1E61" w14:textId="272BCEAE" w:rsidR="00C01592" w:rsidRDefault="00C01592" w:rsidP="004E54DC">
            <w:pPr>
              <w:ind w:left="0" w:firstLine="0"/>
              <w:jc w:val="center"/>
            </w:pPr>
            <w:r>
              <w:t>2</w:t>
            </w:r>
          </w:p>
        </w:tc>
        <w:tc>
          <w:tcPr>
            <w:tcW w:w="7167" w:type="dxa"/>
          </w:tcPr>
          <w:p w14:paraId="40464B66" w14:textId="5AE9D68D" w:rsidR="00C01592" w:rsidRDefault="00C01592" w:rsidP="00C01592">
            <w:pPr>
              <w:ind w:left="0" w:firstLine="0"/>
            </w:pPr>
            <w:r>
              <w:rPr>
                <w:szCs w:val="28"/>
              </w:rPr>
              <w:t xml:space="preserve">Махом одной, толчком другой два переворота в сторону («колеса») в стойку ноги врозь – и, приставляя правую (левую), поворот направо (налево) – кувырок назад согнувшись в упор стоя согнувшись с выпрямлением в основную стойку </w:t>
            </w:r>
          </w:p>
        </w:tc>
        <w:tc>
          <w:tcPr>
            <w:tcW w:w="2020" w:type="dxa"/>
          </w:tcPr>
          <w:p w14:paraId="63C771ED" w14:textId="57D8B71D" w:rsidR="00C01592" w:rsidRDefault="00C01592" w:rsidP="00C01592">
            <w:pPr>
              <w:ind w:left="0" w:firstLine="0"/>
            </w:pPr>
            <w:r>
              <w:rPr>
                <w:szCs w:val="28"/>
              </w:rPr>
              <w:t xml:space="preserve">1,0 + 1,0 + 1,0 </w:t>
            </w:r>
          </w:p>
        </w:tc>
      </w:tr>
      <w:tr w:rsidR="00C01592" w14:paraId="4B3E19E1" w14:textId="77777777" w:rsidTr="004E54DC">
        <w:trPr>
          <w:trHeight w:val="375"/>
        </w:trPr>
        <w:tc>
          <w:tcPr>
            <w:tcW w:w="630" w:type="dxa"/>
          </w:tcPr>
          <w:p w14:paraId="125DFF48" w14:textId="2FF5AFD9" w:rsidR="00C01592" w:rsidRDefault="00C01592" w:rsidP="004E54DC">
            <w:pPr>
              <w:ind w:left="0" w:firstLine="0"/>
              <w:jc w:val="center"/>
            </w:pPr>
            <w:r>
              <w:t>3</w:t>
            </w:r>
          </w:p>
        </w:tc>
        <w:tc>
          <w:tcPr>
            <w:tcW w:w="7167" w:type="dxa"/>
          </w:tcPr>
          <w:p w14:paraId="3B17188A" w14:textId="421316B9" w:rsidR="00C01592" w:rsidRDefault="00C01592" w:rsidP="00C01592">
            <w:pPr>
              <w:ind w:left="0" w:firstLine="0"/>
            </w:pPr>
            <w:r>
              <w:rPr>
                <w:szCs w:val="28"/>
              </w:rPr>
              <w:t xml:space="preserve">Отставляя правую (левую) в широкую стойку ноги врозь с наклоном прогнувшись, руки в стороны, обозначить, кувырок вперёд в стойку на лопатках без помощи рук, держать – стойка на лопатках ноги врозь, обозначить и, соединяя ноги, перекат вперёд с прямыми ногами в сед </w:t>
            </w:r>
          </w:p>
        </w:tc>
        <w:tc>
          <w:tcPr>
            <w:tcW w:w="2020" w:type="dxa"/>
          </w:tcPr>
          <w:p w14:paraId="0015467F" w14:textId="715B9D7B" w:rsidR="00C01592" w:rsidRDefault="00C01592" w:rsidP="00C01592">
            <w:pPr>
              <w:ind w:left="0" w:firstLine="0"/>
            </w:pPr>
            <w:r>
              <w:rPr>
                <w:szCs w:val="28"/>
              </w:rPr>
              <w:t xml:space="preserve">1,0 + 0,5 </w:t>
            </w:r>
          </w:p>
        </w:tc>
      </w:tr>
      <w:tr w:rsidR="00C01592" w14:paraId="41110F7C" w14:textId="77777777" w:rsidTr="004E54DC">
        <w:trPr>
          <w:trHeight w:val="363"/>
        </w:trPr>
        <w:tc>
          <w:tcPr>
            <w:tcW w:w="630" w:type="dxa"/>
          </w:tcPr>
          <w:p w14:paraId="287398DE" w14:textId="62B57590" w:rsidR="00C01592" w:rsidRDefault="00C01592" w:rsidP="004E54DC">
            <w:pPr>
              <w:ind w:left="0" w:firstLine="0"/>
              <w:jc w:val="center"/>
            </w:pPr>
            <w:r>
              <w:t>4</w:t>
            </w:r>
          </w:p>
        </w:tc>
        <w:tc>
          <w:tcPr>
            <w:tcW w:w="7167" w:type="dxa"/>
          </w:tcPr>
          <w:p w14:paraId="75BC52BD" w14:textId="182FB38E" w:rsidR="00C01592" w:rsidRDefault="00C01592" w:rsidP="00C01592">
            <w:pPr>
              <w:ind w:left="0" w:firstLine="0"/>
            </w:pPr>
            <w:r>
              <w:rPr>
                <w:szCs w:val="28"/>
              </w:rPr>
              <w:t xml:space="preserve">Лечь на спину, руки вверх, согнуть ноги и руки, выпрямить ноги и руки, мост, держать – поворот направо (налево) кругом в упор присев </w:t>
            </w:r>
          </w:p>
        </w:tc>
        <w:tc>
          <w:tcPr>
            <w:tcW w:w="2020" w:type="dxa"/>
          </w:tcPr>
          <w:p w14:paraId="54BF118C" w14:textId="790816BD" w:rsidR="00C01592" w:rsidRDefault="00C01592" w:rsidP="00C01592">
            <w:pPr>
              <w:ind w:left="0" w:firstLine="0"/>
            </w:pPr>
            <w:r>
              <w:rPr>
                <w:szCs w:val="28"/>
              </w:rPr>
              <w:t xml:space="preserve">1,0 + 0,5 </w:t>
            </w:r>
          </w:p>
        </w:tc>
      </w:tr>
      <w:tr w:rsidR="00C01592" w14:paraId="326082BB" w14:textId="77777777" w:rsidTr="004E54DC">
        <w:trPr>
          <w:trHeight w:val="375"/>
        </w:trPr>
        <w:tc>
          <w:tcPr>
            <w:tcW w:w="630" w:type="dxa"/>
          </w:tcPr>
          <w:p w14:paraId="468BE9E7" w14:textId="465D4DCA" w:rsidR="00C01592" w:rsidRDefault="00C01592" w:rsidP="004E54DC">
            <w:pPr>
              <w:ind w:left="0" w:firstLine="0"/>
              <w:jc w:val="center"/>
            </w:pPr>
            <w:r>
              <w:t>5</w:t>
            </w:r>
          </w:p>
        </w:tc>
        <w:tc>
          <w:tcPr>
            <w:tcW w:w="7167" w:type="dxa"/>
          </w:tcPr>
          <w:p w14:paraId="0099254E" w14:textId="3208F811" w:rsidR="00C01592" w:rsidRDefault="00C01592" w:rsidP="00C01592">
            <w:pPr>
              <w:ind w:left="0" w:firstLine="0"/>
            </w:pPr>
            <w:r>
              <w:rPr>
                <w:szCs w:val="28"/>
              </w:rPr>
              <w:t xml:space="preserve">Встать в «старт пловца» – кувырок вперёд прыжком – встать в «старт пловца» и прыжок вверх с поворотом на 360º </w:t>
            </w:r>
          </w:p>
        </w:tc>
        <w:tc>
          <w:tcPr>
            <w:tcW w:w="2020" w:type="dxa"/>
          </w:tcPr>
          <w:p w14:paraId="0E38C169" w14:textId="1D2170C1" w:rsidR="00C01592" w:rsidRDefault="00C01592" w:rsidP="00C01592">
            <w:pPr>
              <w:ind w:left="0" w:firstLine="0"/>
            </w:pPr>
            <w:r>
              <w:rPr>
                <w:szCs w:val="28"/>
              </w:rPr>
              <w:t xml:space="preserve">1,5 + 1,0 </w:t>
            </w:r>
          </w:p>
        </w:tc>
      </w:tr>
    </w:tbl>
    <w:p w14:paraId="1C9F7D35" w14:textId="77777777" w:rsidR="00A40B25" w:rsidRPr="00A40B25" w:rsidRDefault="00A40B25" w:rsidP="00A40B25"/>
    <w:p w14:paraId="557579B4" w14:textId="77777777" w:rsidR="004E54DC" w:rsidRDefault="004E54DC">
      <w:pPr>
        <w:spacing w:after="160" w:line="259" w:lineRule="auto"/>
        <w:ind w:left="0" w:right="0" w:firstLine="0"/>
        <w:jc w:val="left"/>
        <w:rPr>
          <w:b/>
          <w:bCs/>
        </w:rPr>
      </w:pPr>
      <w:r>
        <w:rPr>
          <w:b/>
          <w:bCs/>
        </w:rPr>
        <w:br w:type="page"/>
      </w:r>
    </w:p>
    <w:p w14:paraId="14C2F03B" w14:textId="400330D7" w:rsidR="009C73D8" w:rsidRPr="00202414" w:rsidRDefault="00655A78" w:rsidP="00202414">
      <w:pPr>
        <w:spacing w:after="160" w:line="259" w:lineRule="auto"/>
        <w:ind w:left="0" w:right="0" w:firstLine="0"/>
        <w:jc w:val="left"/>
        <w:rPr>
          <w:b/>
          <w:bCs/>
        </w:rPr>
      </w:pPr>
      <w:r w:rsidRPr="00202414">
        <w:rPr>
          <w:b/>
          <w:bCs/>
        </w:rPr>
        <w:lastRenderedPageBreak/>
        <w:t>Таблица 4. Акробатическое упражнение, 9–1</w:t>
      </w:r>
      <w:r w:rsidRPr="00202414">
        <w:rPr>
          <w:b/>
          <w:bCs/>
        </w:rPr>
        <w:t xml:space="preserve">1 классы (юноши) </w:t>
      </w:r>
    </w:p>
    <w:p w14:paraId="36A28FA3" w14:textId="77777777" w:rsidR="00C01592" w:rsidRPr="00C01592" w:rsidRDefault="00C01592" w:rsidP="00C01592"/>
    <w:tbl>
      <w:tblPr>
        <w:tblStyle w:val="TableGrid"/>
        <w:tblW w:w="9856" w:type="dxa"/>
        <w:tblInd w:w="-108" w:type="dxa"/>
        <w:tblCellMar>
          <w:top w:w="9" w:type="dxa"/>
          <w:left w:w="11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7304"/>
        <w:gridCol w:w="1918"/>
      </w:tblGrid>
      <w:tr w:rsidR="009C73D8" w14:paraId="7756720F" w14:textId="77777777" w:rsidTr="004E54DC">
        <w:trPr>
          <w:trHeight w:val="655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6CD6B" w14:textId="77777777" w:rsidR="009C73D8" w:rsidRDefault="00655A78">
            <w:pPr>
              <w:spacing w:after="21" w:line="259" w:lineRule="auto"/>
              <w:ind w:left="65" w:right="0" w:firstLine="0"/>
            </w:pPr>
            <w:r>
              <w:rPr>
                <w:b/>
              </w:rPr>
              <w:t>№</w:t>
            </w:r>
            <w:r>
              <w:t xml:space="preserve"> </w:t>
            </w:r>
          </w:p>
          <w:p w14:paraId="6F834E5F" w14:textId="77777777" w:rsidR="009C73D8" w:rsidRDefault="00655A78">
            <w:pPr>
              <w:spacing w:after="0" w:line="259" w:lineRule="auto"/>
              <w:ind w:left="5" w:right="0" w:firstLine="0"/>
            </w:pPr>
            <w:r>
              <w:rPr>
                <w:b/>
              </w:rPr>
              <w:t xml:space="preserve">п/п </w:t>
            </w: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27DD0" w14:textId="77777777" w:rsidR="009C73D8" w:rsidRDefault="00655A78">
            <w:pPr>
              <w:spacing w:after="0" w:line="259" w:lineRule="auto"/>
              <w:ind w:left="0" w:right="109" w:firstLine="0"/>
              <w:jc w:val="center"/>
            </w:pPr>
            <w:r>
              <w:rPr>
                <w:b/>
              </w:rPr>
              <w:t xml:space="preserve">Упражнение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14C3C" w14:textId="77777777" w:rsidR="009C73D8" w:rsidRDefault="00655A78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Стоимость (баллы)</w:t>
            </w:r>
            <w:r>
              <w:t xml:space="preserve"> </w:t>
            </w:r>
          </w:p>
        </w:tc>
      </w:tr>
      <w:tr w:rsidR="009C73D8" w14:paraId="47640AEA" w14:textId="77777777" w:rsidTr="004E54DC">
        <w:trPr>
          <w:trHeight w:val="33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2A89A" w14:textId="77777777" w:rsidR="009C73D8" w:rsidRDefault="00655A78">
            <w:pPr>
              <w:spacing w:after="0" w:line="259" w:lineRule="auto"/>
              <w:ind w:left="0" w:right="40" w:firstLine="0"/>
              <w:jc w:val="center"/>
            </w:pPr>
            <w:r>
              <w:t xml:space="preserve"> </w:t>
            </w: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AFF3A" w14:textId="77777777" w:rsidR="009C73D8" w:rsidRDefault="00655A78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И.п</w:t>
            </w:r>
            <w:proofErr w:type="spellEnd"/>
            <w:r>
              <w:t xml:space="preserve">. – основная стойка (о. с.)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E2165" w14:textId="77777777" w:rsidR="009C73D8" w:rsidRDefault="00655A78">
            <w:pPr>
              <w:spacing w:after="0" w:line="259" w:lineRule="auto"/>
              <w:ind w:left="0" w:right="43" w:firstLine="0"/>
              <w:jc w:val="center"/>
            </w:pPr>
            <w:r>
              <w:t xml:space="preserve"> </w:t>
            </w:r>
          </w:p>
        </w:tc>
      </w:tr>
      <w:tr w:rsidR="009C73D8" w14:paraId="591BEC56" w14:textId="77777777" w:rsidTr="004E54DC">
        <w:trPr>
          <w:trHeight w:val="655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38A13" w14:textId="77777777" w:rsidR="009C73D8" w:rsidRDefault="00655A78" w:rsidP="004E54DC">
            <w:pPr>
              <w:spacing w:after="0" w:line="259" w:lineRule="auto"/>
              <w:ind w:left="0" w:right="109" w:firstLine="0"/>
              <w:jc w:val="left"/>
            </w:pPr>
            <w:r>
              <w:t xml:space="preserve">1 </w:t>
            </w: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4D749" w14:textId="77777777" w:rsidR="009C73D8" w:rsidRDefault="00655A78">
            <w:pPr>
              <w:spacing w:after="0" w:line="259" w:lineRule="auto"/>
              <w:ind w:left="0" w:right="0" w:firstLine="0"/>
            </w:pPr>
            <w:r>
              <w:t xml:space="preserve">Шаг правой (левой), переднее равновесие на правой (левой) «Ласточка», руки в стороны, держать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40A4C" w14:textId="77777777" w:rsidR="009C73D8" w:rsidRDefault="00655A78">
            <w:pPr>
              <w:spacing w:after="0" w:line="259" w:lineRule="auto"/>
              <w:ind w:left="0" w:right="111" w:firstLine="0"/>
              <w:jc w:val="center"/>
            </w:pPr>
            <w:r>
              <w:t xml:space="preserve">1,0  </w:t>
            </w:r>
          </w:p>
        </w:tc>
      </w:tr>
      <w:tr w:rsidR="009C73D8" w14:paraId="71C96531" w14:textId="77777777" w:rsidTr="004E54DC">
        <w:trPr>
          <w:trHeight w:val="194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67A35" w14:textId="77777777" w:rsidR="009C73D8" w:rsidRDefault="00655A78" w:rsidP="004E54DC">
            <w:pPr>
              <w:spacing w:after="0" w:line="259" w:lineRule="auto"/>
              <w:ind w:left="0" w:right="109" w:firstLine="0"/>
              <w:jc w:val="left"/>
            </w:pPr>
            <w:r>
              <w:t xml:space="preserve">2 </w:t>
            </w: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B0A5C" w14:textId="77777777" w:rsidR="009C73D8" w:rsidRDefault="00655A78">
            <w:pPr>
              <w:spacing w:after="25" w:line="259" w:lineRule="auto"/>
              <w:ind w:left="0" w:right="0" w:firstLine="0"/>
            </w:pPr>
            <w:r>
              <w:t xml:space="preserve">Махом одной, толчком другой два переворота в сторону </w:t>
            </w:r>
          </w:p>
          <w:p w14:paraId="215953B9" w14:textId="77777777" w:rsidR="009C73D8" w:rsidRDefault="00655A78">
            <w:pPr>
              <w:spacing w:after="25" w:line="259" w:lineRule="auto"/>
              <w:ind w:left="0" w:right="0" w:firstLine="0"/>
            </w:pPr>
            <w:r>
              <w:t xml:space="preserve">(«колеса») в стойку ноги врозь – и, приставляя правую </w:t>
            </w:r>
          </w:p>
          <w:p w14:paraId="7AEDB40C" w14:textId="1BAD1F03" w:rsidR="009C73D8" w:rsidRDefault="00655A78">
            <w:pPr>
              <w:spacing w:after="0" w:line="259" w:lineRule="auto"/>
              <w:ind w:left="0" w:right="108" w:firstLine="0"/>
            </w:pPr>
            <w:r>
              <w:t xml:space="preserve">(левую), поворот направо (налево) упор присев, спиной </w:t>
            </w:r>
            <w:r>
              <w:t xml:space="preserve">к направлению движения кувырок назад согнувшись </w:t>
            </w:r>
            <w:r>
              <w:t xml:space="preserve">в упор присев – кувырок назад через стойку на руках </w:t>
            </w:r>
            <w:r>
              <w:t>в стойку на ногах (</w:t>
            </w:r>
            <w:proofErr w:type="spellStart"/>
            <w:r>
              <w:t>о.с</w:t>
            </w:r>
            <w:proofErr w:type="spellEnd"/>
            <w:r>
              <w:t xml:space="preserve">.)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13A61" w14:textId="77777777" w:rsidR="009C73D8" w:rsidRDefault="00655A78">
            <w:pPr>
              <w:spacing w:after="0" w:line="259" w:lineRule="auto"/>
              <w:ind w:left="0" w:right="0" w:firstLine="0"/>
              <w:jc w:val="center"/>
            </w:pPr>
            <w:r>
              <w:t xml:space="preserve">0,5 + 0,5 + 0,5 + 1,5  </w:t>
            </w:r>
          </w:p>
        </w:tc>
      </w:tr>
      <w:tr w:rsidR="004E54DC" w14:paraId="7FC26994" w14:textId="77777777" w:rsidTr="004E54DC">
        <w:trPr>
          <w:trHeight w:val="2085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3BED5B" w14:textId="77777777" w:rsidR="004E54DC" w:rsidRDefault="004E54DC" w:rsidP="004E54DC">
            <w:pPr>
              <w:spacing w:after="0" w:line="259" w:lineRule="auto"/>
              <w:ind w:left="0" w:right="109" w:firstLine="0"/>
              <w:jc w:val="left"/>
            </w:pPr>
            <w:r>
              <w:t xml:space="preserve">3 </w:t>
            </w: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CC31A5" w14:textId="77777777" w:rsidR="004E54DC" w:rsidRDefault="004E54DC">
            <w:pPr>
              <w:spacing w:after="0" w:line="259" w:lineRule="auto"/>
              <w:ind w:left="0" w:right="0" w:firstLine="0"/>
            </w:pPr>
            <w:r>
              <w:t xml:space="preserve">Прыжком, широкая стойка ноги врозь с наклоном </w:t>
            </w:r>
          </w:p>
          <w:p w14:paraId="540D8CE8" w14:textId="759950F8" w:rsidR="004E54DC" w:rsidRDefault="004E54DC" w:rsidP="00896310">
            <w:pPr>
              <w:spacing w:after="0" w:line="259" w:lineRule="auto"/>
              <w:ind w:left="0" w:right="67"/>
            </w:pPr>
            <w:r>
              <w:t xml:space="preserve">прогнувшись, руки в стороны, обозначить – кувырок вперёд в стойку на лопатках без помощи рук, держать – стойка на лопатках ноги врозь, обозначить и, соединяя ноги, перекат вперёд в упор присев, силой согнувшись стойка на голове и руках держать, опуститься в упор присев, встать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E379BF" w14:textId="02DE728F" w:rsidR="004E54DC" w:rsidRDefault="004E54DC" w:rsidP="004E54DC">
            <w:pPr>
              <w:spacing w:after="0" w:line="259" w:lineRule="auto"/>
              <w:ind w:left="96" w:right="0" w:firstLine="0"/>
              <w:jc w:val="center"/>
            </w:pPr>
            <w:r>
              <w:t>1,0 + 0,5+1,0</w:t>
            </w:r>
          </w:p>
        </w:tc>
      </w:tr>
      <w:tr w:rsidR="009C73D8" w14:paraId="7ACCCA71" w14:textId="77777777" w:rsidTr="004E54DC">
        <w:trPr>
          <w:trHeight w:val="129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66481" w14:textId="77777777" w:rsidR="009C73D8" w:rsidRDefault="00655A78" w:rsidP="004E54DC">
            <w:pPr>
              <w:spacing w:after="0" w:line="259" w:lineRule="auto"/>
              <w:ind w:left="0" w:right="73" w:firstLine="0"/>
              <w:jc w:val="left"/>
            </w:pPr>
            <w:r>
              <w:t xml:space="preserve">4 </w:t>
            </w: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A70B8" w14:textId="77777777" w:rsidR="009C73D8" w:rsidRDefault="00655A78">
            <w:pPr>
              <w:spacing w:after="0" w:line="259" w:lineRule="auto"/>
              <w:ind w:left="0" w:right="70" w:firstLine="0"/>
            </w:pPr>
            <w:r>
              <w:t xml:space="preserve">Шагом правой (левой) прыжок со сменой прямых ног вперёд «ножницы», шаг правой (левой), «старт пловца» – кувырок вперёд прыжком – встать в «старт пловца» и прыжок вверх с поворотом на 360º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3241B" w14:textId="77777777" w:rsidR="009C73D8" w:rsidRDefault="00655A78">
            <w:pPr>
              <w:spacing w:after="0" w:line="259" w:lineRule="auto"/>
              <w:ind w:left="24" w:right="0" w:firstLine="0"/>
              <w:jc w:val="left"/>
            </w:pPr>
            <w:r>
              <w:t xml:space="preserve">1,0 + 1,5 + 1,0 </w:t>
            </w:r>
          </w:p>
        </w:tc>
      </w:tr>
    </w:tbl>
    <w:p w14:paraId="6EDC3E6D" w14:textId="77777777" w:rsidR="00C01592" w:rsidRDefault="00C01592">
      <w:pPr>
        <w:pStyle w:val="1"/>
        <w:numPr>
          <w:ilvl w:val="0"/>
          <w:numId w:val="0"/>
        </w:numPr>
        <w:ind w:left="2"/>
      </w:pPr>
    </w:p>
    <w:p w14:paraId="34E227B4" w14:textId="77777777" w:rsidR="00C01592" w:rsidRDefault="00C01592">
      <w:pPr>
        <w:spacing w:after="160" w:line="259" w:lineRule="auto"/>
        <w:ind w:left="0" w:right="0" w:firstLine="0"/>
        <w:jc w:val="left"/>
        <w:rPr>
          <w:b/>
        </w:rPr>
      </w:pPr>
      <w:r>
        <w:br w:type="page"/>
      </w:r>
    </w:p>
    <w:p w14:paraId="1D7F3874" w14:textId="1253D369" w:rsidR="009C73D8" w:rsidRDefault="00655A78">
      <w:pPr>
        <w:pStyle w:val="1"/>
        <w:numPr>
          <w:ilvl w:val="0"/>
          <w:numId w:val="0"/>
        </w:numPr>
        <w:ind w:left="2"/>
      </w:pPr>
      <w:r>
        <w:lastRenderedPageBreak/>
        <w:t>Таблица 5. Основные сбавки за нарушения техники в</w:t>
      </w:r>
      <w:r>
        <w:t xml:space="preserve">ыполнения отдельных элементов </w:t>
      </w:r>
    </w:p>
    <w:tbl>
      <w:tblPr>
        <w:tblStyle w:val="TableGrid"/>
        <w:tblW w:w="9712" w:type="dxa"/>
        <w:tblInd w:w="-36" w:type="dxa"/>
        <w:tblCellMar>
          <w:top w:w="11" w:type="dxa"/>
          <w:left w:w="110" w:type="dxa"/>
          <w:bottom w:w="0" w:type="dxa"/>
          <w:right w:w="40" w:type="dxa"/>
        </w:tblCellMar>
        <w:tblLook w:val="04A0" w:firstRow="1" w:lastRow="0" w:firstColumn="1" w:lastColumn="0" w:noHBand="0" w:noVBand="1"/>
      </w:tblPr>
      <w:tblGrid>
        <w:gridCol w:w="559"/>
        <w:gridCol w:w="6990"/>
        <w:gridCol w:w="2163"/>
      </w:tblGrid>
      <w:tr w:rsidR="009C73D8" w14:paraId="3DA054A1" w14:textId="77777777">
        <w:trPr>
          <w:trHeight w:val="33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58718" w14:textId="77777777" w:rsidR="009C73D8" w:rsidRDefault="00655A78">
            <w:pPr>
              <w:spacing w:after="0" w:line="259" w:lineRule="auto"/>
              <w:ind w:left="29" w:righ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C6C19" w14:textId="77777777" w:rsidR="009C73D8" w:rsidRDefault="00655A78">
            <w:pPr>
              <w:spacing w:after="0" w:line="259" w:lineRule="auto"/>
              <w:ind w:left="0" w:right="68" w:firstLine="0"/>
              <w:jc w:val="center"/>
            </w:pPr>
            <w:r>
              <w:rPr>
                <w:b/>
              </w:rPr>
              <w:t xml:space="preserve">Ошибки исполнения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BE6C2" w14:textId="77777777" w:rsidR="009C73D8" w:rsidRDefault="00655A78">
            <w:pPr>
              <w:spacing w:after="0" w:line="259" w:lineRule="auto"/>
              <w:ind w:left="0" w:right="68" w:firstLine="0"/>
              <w:jc w:val="center"/>
            </w:pPr>
            <w:r>
              <w:rPr>
                <w:b/>
              </w:rPr>
              <w:t xml:space="preserve">Сбавки </w:t>
            </w:r>
          </w:p>
        </w:tc>
      </w:tr>
      <w:tr w:rsidR="009C73D8" w14:paraId="0627973A" w14:textId="77777777" w:rsidTr="004E54DC">
        <w:trPr>
          <w:trHeight w:val="6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B6826" w14:textId="2ADD91F2" w:rsidR="009C73D8" w:rsidRDefault="00655A78" w:rsidP="004E54DC">
            <w:pPr>
              <w:spacing w:after="0" w:line="259" w:lineRule="auto"/>
              <w:ind w:left="0" w:right="69" w:firstLine="0"/>
              <w:jc w:val="center"/>
            </w:pPr>
            <w:r>
              <w:t>1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75477" w14:textId="77777777" w:rsidR="009C73D8" w:rsidRDefault="00655A78">
            <w:pPr>
              <w:spacing w:after="0" w:line="259" w:lineRule="auto"/>
              <w:ind w:left="0" w:right="0" w:firstLine="0"/>
              <w:jc w:val="left"/>
            </w:pPr>
            <w:r>
              <w:t xml:space="preserve">Сильное, до неузнаваемости, искажение элемента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05132" w14:textId="77777777" w:rsidR="009C73D8" w:rsidRDefault="00655A78">
            <w:pPr>
              <w:spacing w:after="0" w:line="259" w:lineRule="auto"/>
              <w:ind w:left="1" w:right="0" w:firstLine="0"/>
              <w:jc w:val="left"/>
            </w:pPr>
            <w:r>
              <w:t xml:space="preserve">– стоимость элемента </w:t>
            </w:r>
          </w:p>
        </w:tc>
      </w:tr>
      <w:tr w:rsidR="009C73D8" w14:paraId="0DCD8510" w14:textId="77777777" w:rsidTr="004E54DC">
        <w:trPr>
          <w:trHeight w:val="6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1380E" w14:textId="1134BB06" w:rsidR="009C73D8" w:rsidRDefault="00655A78" w:rsidP="004E54DC">
            <w:pPr>
              <w:spacing w:after="0" w:line="259" w:lineRule="auto"/>
              <w:ind w:left="0" w:right="69" w:firstLine="0"/>
              <w:jc w:val="center"/>
            </w:pPr>
            <w:r>
              <w:t>2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03C76" w14:textId="77777777" w:rsidR="009C73D8" w:rsidRDefault="00655A78">
            <w:pPr>
              <w:spacing w:after="0" w:line="259" w:lineRule="auto"/>
              <w:ind w:left="0" w:right="0" w:firstLine="0"/>
              <w:jc w:val="left"/>
            </w:pPr>
            <w:r>
              <w:t xml:space="preserve">Пропуск обязательного элемента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C70BC" w14:textId="77777777" w:rsidR="009C73D8" w:rsidRDefault="00655A78">
            <w:pPr>
              <w:spacing w:after="0" w:line="259" w:lineRule="auto"/>
              <w:ind w:left="1" w:right="0" w:firstLine="0"/>
              <w:jc w:val="left"/>
            </w:pPr>
            <w:r>
              <w:t xml:space="preserve">– стоимость элемента </w:t>
            </w:r>
          </w:p>
        </w:tc>
      </w:tr>
      <w:tr w:rsidR="009C73D8" w14:paraId="51E70BA7" w14:textId="77777777" w:rsidTr="004E54DC">
        <w:trPr>
          <w:trHeight w:val="129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66319" w14:textId="2EF791F3" w:rsidR="009C73D8" w:rsidRDefault="00655A78" w:rsidP="004E54DC">
            <w:pPr>
              <w:spacing w:after="0" w:line="259" w:lineRule="auto"/>
              <w:ind w:left="0" w:right="69" w:firstLine="0"/>
              <w:jc w:val="center"/>
            </w:pPr>
            <w:r>
              <w:t>3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476F7" w14:textId="77777777" w:rsidR="009C73D8" w:rsidRDefault="00655A78">
            <w:pPr>
              <w:spacing w:after="0" w:line="259" w:lineRule="auto"/>
              <w:ind w:left="0" w:right="64" w:firstLine="0"/>
            </w:pPr>
            <w:r>
              <w:t xml:space="preserve">Выполнение элементов с неполной амплитудой, недостаточная высота полётной фазы прыжков, искажение рабочей осанки, неточное положение туловища, сгибание и/или разведение рук и ног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4ED79" w14:textId="77777777" w:rsidR="009C73D8" w:rsidRDefault="00655A78">
            <w:pPr>
              <w:spacing w:after="0" w:line="259" w:lineRule="auto"/>
              <w:ind w:left="1" w:right="0" w:firstLine="0"/>
              <w:jc w:val="left"/>
            </w:pPr>
            <w:r>
              <w:t xml:space="preserve">– до </w:t>
            </w:r>
            <w:r>
              <w:rPr>
                <w:b/>
              </w:rPr>
              <w:t>0,5</w:t>
            </w:r>
            <w:r>
              <w:t xml:space="preserve"> балла </w:t>
            </w:r>
          </w:p>
        </w:tc>
      </w:tr>
      <w:tr w:rsidR="009C73D8" w14:paraId="6E33BA3A" w14:textId="77777777" w:rsidTr="004E54DC">
        <w:trPr>
          <w:trHeight w:val="6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6F790" w14:textId="6AA6D6AA" w:rsidR="009C73D8" w:rsidRDefault="00655A78" w:rsidP="004E54DC">
            <w:pPr>
              <w:spacing w:after="0" w:line="259" w:lineRule="auto"/>
              <w:ind w:left="0" w:right="69" w:firstLine="0"/>
              <w:jc w:val="center"/>
            </w:pPr>
            <w:r>
              <w:t>4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40663" w14:textId="77777777" w:rsidR="009C73D8" w:rsidRDefault="00655A78">
            <w:pPr>
              <w:spacing w:after="0" w:line="259" w:lineRule="auto"/>
              <w:ind w:left="0" w:right="0" w:firstLine="0"/>
              <w:jc w:val="left"/>
            </w:pPr>
            <w:r>
              <w:t xml:space="preserve">Отсутствие слитности, неоправданные задержки между элементами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5CADA" w14:textId="77777777" w:rsidR="009C73D8" w:rsidRDefault="00655A78">
            <w:pPr>
              <w:spacing w:after="0" w:line="259" w:lineRule="auto"/>
              <w:ind w:left="1" w:right="0" w:firstLine="0"/>
              <w:jc w:val="left"/>
            </w:pPr>
            <w:r>
              <w:t xml:space="preserve">– до </w:t>
            </w:r>
            <w:r>
              <w:rPr>
                <w:b/>
              </w:rPr>
              <w:t>0,3</w:t>
            </w:r>
            <w:r>
              <w:t xml:space="preserve"> балла каждый раз  </w:t>
            </w:r>
          </w:p>
        </w:tc>
      </w:tr>
      <w:tr w:rsidR="009C73D8" w14:paraId="3C917563" w14:textId="77777777" w:rsidTr="004E54DC">
        <w:trPr>
          <w:trHeight w:val="16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C2347" w14:textId="1D862B3A" w:rsidR="009C73D8" w:rsidRDefault="00655A78" w:rsidP="004E54DC">
            <w:pPr>
              <w:spacing w:after="0" w:line="259" w:lineRule="auto"/>
              <w:ind w:left="0" w:right="69" w:firstLine="0"/>
              <w:jc w:val="center"/>
            </w:pPr>
            <w:r>
              <w:t>5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23D53" w14:textId="77777777" w:rsidR="009C73D8" w:rsidRDefault="00655A78">
            <w:pPr>
              <w:spacing w:after="0" w:line="259" w:lineRule="auto"/>
              <w:ind w:left="0" w:right="0" w:firstLine="0"/>
              <w:jc w:val="left"/>
            </w:pPr>
            <w:r>
              <w:t xml:space="preserve">Остановка при выполнении упражнения более 5 секунд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76D86" w14:textId="77777777" w:rsidR="009C73D8" w:rsidRDefault="00655A78">
            <w:pPr>
              <w:spacing w:after="0" w:line="259" w:lineRule="auto"/>
              <w:ind w:left="1" w:right="64" w:firstLine="0"/>
            </w:pPr>
            <w:r>
              <w:t xml:space="preserve">Упражнение прекращается и оценивается его выполненная часть </w:t>
            </w:r>
          </w:p>
        </w:tc>
      </w:tr>
      <w:tr w:rsidR="009C73D8" w14:paraId="07BEDDFD" w14:textId="77777777" w:rsidTr="004E54DC">
        <w:trPr>
          <w:trHeight w:val="6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12A49" w14:textId="3F350006" w:rsidR="009C73D8" w:rsidRDefault="00655A78" w:rsidP="004E54DC">
            <w:pPr>
              <w:spacing w:after="0" w:line="259" w:lineRule="auto"/>
              <w:ind w:left="0" w:right="69" w:firstLine="0"/>
              <w:jc w:val="center"/>
            </w:pPr>
            <w:r>
              <w:t>6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00BC2" w14:textId="77777777" w:rsidR="009C73D8" w:rsidRDefault="00655A78">
            <w:pPr>
              <w:spacing w:after="0" w:line="259" w:lineRule="auto"/>
              <w:ind w:left="0" w:right="0" w:firstLine="0"/>
            </w:pPr>
            <w:r>
              <w:t xml:space="preserve">Фиксация статического положения, указанного как «держать», менее 2 секунд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FF822" w14:textId="77777777" w:rsidR="009C73D8" w:rsidRDefault="00655A78">
            <w:pPr>
              <w:spacing w:after="0" w:line="259" w:lineRule="auto"/>
              <w:ind w:left="1" w:right="0" w:firstLine="0"/>
              <w:jc w:val="left"/>
            </w:pPr>
            <w:r>
              <w:t xml:space="preserve">– стоимость элемента </w:t>
            </w:r>
          </w:p>
        </w:tc>
      </w:tr>
      <w:tr w:rsidR="009C73D8" w14:paraId="69447D2A" w14:textId="77777777" w:rsidTr="004E54DC">
        <w:trPr>
          <w:trHeight w:val="162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6D7C6" w14:textId="6F4EC99B" w:rsidR="009C73D8" w:rsidRDefault="00655A78" w:rsidP="004E54DC">
            <w:pPr>
              <w:spacing w:after="0" w:line="259" w:lineRule="auto"/>
              <w:ind w:left="0" w:right="69" w:firstLine="0"/>
              <w:jc w:val="center"/>
            </w:pPr>
            <w:r>
              <w:t>7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AEDB" w14:textId="77777777" w:rsidR="009C73D8" w:rsidRDefault="00655A78">
            <w:pPr>
              <w:spacing w:after="0" w:line="277" w:lineRule="auto"/>
              <w:ind w:left="0" w:right="0" w:firstLine="0"/>
              <w:jc w:val="left"/>
            </w:pPr>
            <w:r>
              <w:t xml:space="preserve">Ошибки приземления при завершении элемента или упражнения в целом: </w:t>
            </w:r>
          </w:p>
          <w:p w14:paraId="5560DEED" w14:textId="77777777" w:rsidR="009C73D8" w:rsidRDefault="00655A78">
            <w:pPr>
              <w:numPr>
                <w:ilvl w:val="0"/>
                <w:numId w:val="3"/>
              </w:numPr>
              <w:spacing w:after="24" w:line="259" w:lineRule="auto"/>
              <w:ind w:right="0" w:hanging="211"/>
              <w:jc w:val="left"/>
            </w:pPr>
            <w:r>
              <w:t xml:space="preserve">переступание и незначительное смещение шагом; </w:t>
            </w:r>
          </w:p>
          <w:p w14:paraId="0054FC00" w14:textId="77777777" w:rsidR="009C73D8" w:rsidRDefault="00655A78">
            <w:pPr>
              <w:numPr>
                <w:ilvl w:val="0"/>
                <w:numId w:val="3"/>
              </w:numPr>
              <w:spacing w:after="24" w:line="259" w:lineRule="auto"/>
              <w:ind w:right="0" w:hanging="211"/>
              <w:jc w:val="left"/>
            </w:pPr>
            <w:r>
              <w:t xml:space="preserve">широкий шаг или прыжок; </w:t>
            </w:r>
          </w:p>
          <w:p w14:paraId="57542D91" w14:textId="77777777" w:rsidR="009C73D8" w:rsidRDefault="00655A78">
            <w:pPr>
              <w:numPr>
                <w:ilvl w:val="0"/>
                <w:numId w:val="3"/>
              </w:numPr>
              <w:spacing w:after="0" w:line="259" w:lineRule="auto"/>
              <w:ind w:right="0" w:hanging="211"/>
              <w:jc w:val="left"/>
            </w:pPr>
            <w:r>
              <w:t xml:space="preserve">касание пола одной рукой, падение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4FBE7" w14:textId="77777777" w:rsidR="009C73D8" w:rsidRDefault="00655A78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  <w:p w14:paraId="6420A82E" w14:textId="77777777" w:rsidR="009C73D8" w:rsidRDefault="00655A78">
            <w:pPr>
              <w:spacing w:after="3" w:line="259" w:lineRule="auto"/>
              <w:ind w:left="1" w:right="0" w:firstLine="0"/>
              <w:jc w:val="left"/>
            </w:pPr>
            <w:r>
              <w:t xml:space="preserve"> </w:t>
            </w:r>
          </w:p>
          <w:p w14:paraId="53E0CFB1" w14:textId="77777777" w:rsidR="009C73D8" w:rsidRDefault="00655A78">
            <w:pPr>
              <w:numPr>
                <w:ilvl w:val="0"/>
                <w:numId w:val="4"/>
              </w:numPr>
              <w:spacing w:after="4" w:line="259" w:lineRule="auto"/>
              <w:ind w:right="0" w:hanging="211"/>
              <w:jc w:val="left"/>
            </w:pPr>
            <w:r>
              <w:rPr>
                <w:b/>
              </w:rPr>
              <w:t>0,1</w:t>
            </w:r>
            <w:r>
              <w:t xml:space="preserve"> балла </w:t>
            </w:r>
          </w:p>
          <w:p w14:paraId="728C911D" w14:textId="77777777" w:rsidR="009C73D8" w:rsidRDefault="00655A78">
            <w:pPr>
              <w:numPr>
                <w:ilvl w:val="0"/>
                <w:numId w:val="4"/>
              </w:numPr>
              <w:spacing w:after="3" w:line="259" w:lineRule="auto"/>
              <w:ind w:right="0" w:hanging="211"/>
              <w:jc w:val="left"/>
            </w:pPr>
            <w:r>
              <w:rPr>
                <w:b/>
              </w:rPr>
              <w:t>0,3</w:t>
            </w:r>
            <w:r>
              <w:t xml:space="preserve"> балла </w:t>
            </w:r>
          </w:p>
          <w:p w14:paraId="15A8013F" w14:textId="77777777" w:rsidR="009C73D8" w:rsidRDefault="00655A78">
            <w:pPr>
              <w:numPr>
                <w:ilvl w:val="0"/>
                <w:numId w:val="4"/>
              </w:numPr>
              <w:spacing w:after="0" w:line="259" w:lineRule="auto"/>
              <w:ind w:right="0" w:hanging="211"/>
              <w:jc w:val="left"/>
            </w:pPr>
            <w:r>
              <w:rPr>
                <w:b/>
              </w:rPr>
              <w:t>0,5</w:t>
            </w:r>
            <w:r>
              <w:t xml:space="preserve"> балла </w:t>
            </w:r>
          </w:p>
        </w:tc>
      </w:tr>
      <w:tr w:rsidR="009C73D8" w14:paraId="403F39F6" w14:textId="77777777" w:rsidTr="004E54DC">
        <w:trPr>
          <w:trHeight w:val="33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2A5B4" w14:textId="3C9940EF" w:rsidR="009C73D8" w:rsidRDefault="00655A78" w:rsidP="004E54DC">
            <w:pPr>
              <w:spacing w:after="0" w:line="259" w:lineRule="auto"/>
              <w:ind w:left="0" w:right="69" w:firstLine="0"/>
              <w:jc w:val="center"/>
            </w:pPr>
            <w:r>
              <w:t>8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B9E04" w14:textId="77777777" w:rsidR="009C73D8" w:rsidRDefault="00655A78">
            <w:pPr>
              <w:spacing w:after="0" w:line="259" w:lineRule="auto"/>
              <w:ind w:left="0" w:right="0" w:firstLine="0"/>
              <w:jc w:val="left"/>
            </w:pPr>
            <w:r>
              <w:t xml:space="preserve">Выход за пределы акробатической дорожки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9DF10" w14:textId="77777777" w:rsidR="009C73D8" w:rsidRDefault="00655A78">
            <w:pPr>
              <w:spacing w:after="0" w:line="259" w:lineRule="auto"/>
              <w:ind w:left="1" w:right="0" w:firstLine="0"/>
              <w:jc w:val="left"/>
            </w:pPr>
            <w:r>
              <w:t xml:space="preserve">– </w:t>
            </w:r>
            <w:r>
              <w:rPr>
                <w:b/>
              </w:rPr>
              <w:t>0,5</w:t>
            </w:r>
            <w:r>
              <w:t xml:space="preserve"> балла  </w:t>
            </w:r>
          </w:p>
        </w:tc>
      </w:tr>
      <w:tr w:rsidR="009C73D8" w14:paraId="5749533C" w14:textId="77777777" w:rsidTr="004E54DC">
        <w:trPr>
          <w:trHeight w:val="6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F6157" w14:textId="5E5CF3F4" w:rsidR="009C73D8" w:rsidRDefault="00655A78" w:rsidP="004E54DC">
            <w:pPr>
              <w:spacing w:after="0" w:line="259" w:lineRule="auto"/>
              <w:ind w:left="0" w:right="69" w:firstLine="0"/>
              <w:jc w:val="center"/>
            </w:pPr>
            <w:r>
              <w:t>9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631AF" w14:textId="77777777" w:rsidR="009C73D8" w:rsidRDefault="00655A78">
            <w:pPr>
              <w:spacing w:after="0" w:line="259" w:lineRule="auto"/>
              <w:ind w:left="0" w:right="0" w:firstLine="0"/>
              <w:jc w:val="left"/>
            </w:pPr>
            <w:r>
              <w:t xml:space="preserve">Отсутствие чётко выраженного начала или окончания упражнения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CA957" w14:textId="77777777" w:rsidR="009C73D8" w:rsidRDefault="00655A78">
            <w:pPr>
              <w:spacing w:after="0" w:line="259" w:lineRule="auto"/>
              <w:ind w:left="1" w:right="0" w:firstLine="0"/>
              <w:jc w:val="left"/>
            </w:pPr>
            <w:r>
              <w:t xml:space="preserve">– </w:t>
            </w:r>
            <w:r>
              <w:rPr>
                <w:b/>
              </w:rPr>
              <w:t>0,3</w:t>
            </w:r>
            <w:r>
              <w:t xml:space="preserve"> балла </w:t>
            </w:r>
          </w:p>
        </w:tc>
      </w:tr>
      <w:tr w:rsidR="009C73D8" w14:paraId="09A365EE" w14:textId="77777777" w:rsidTr="004E54DC">
        <w:trPr>
          <w:trHeight w:val="6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B07EE" w14:textId="2F07BD65" w:rsidR="009C73D8" w:rsidRDefault="00655A78" w:rsidP="004E54DC">
            <w:pPr>
              <w:spacing w:after="0" w:line="259" w:lineRule="auto"/>
              <w:ind w:left="29" w:right="0" w:firstLine="0"/>
              <w:jc w:val="center"/>
            </w:pPr>
            <w:r>
              <w:t>10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BF4DA" w14:textId="77777777" w:rsidR="009C73D8" w:rsidRDefault="00655A78">
            <w:pPr>
              <w:spacing w:after="0" w:line="259" w:lineRule="auto"/>
              <w:ind w:left="0" w:right="0" w:firstLine="0"/>
              <w:jc w:val="left"/>
            </w:pPr>
            <w:r>
              <w:t xml:space="preserve">Повторное выполнение упражнения после неудачного начала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D1C4D" w14:textId="77777777" w:rsidR="009C73D8" w:rsidRDefault="00655A78">
            <w:pPr>
              <w:spacing w:after="0" w:line="259" w:lineRule="auto"/>
              <w:ind w:left="1" w:right="0" w:firstLine="0"/>
              <w:jc w:val="left"/>
            </w:pPr>
            <w:r>
              <w:t xml:space="preserve">– </w:t>
            </w:r>
            <w:r>
              <w:rPr>
                <w:b/>
              </w:rPr>
              <w:t>0,5</w:t>
            </w:r>
            <w:r>
              <w:t xml:space="preserve"> балла </w:t>
            </w:r>
          </w:p>
        </w:tc>
      </w:tr>
      <w:tr w:rsidR="009C73D8" w14:paraId="3683203E" w14:textId="77777777" w:rsidTr="004E54DC">
        <w:trPr>
          <w:trHeight w:val="97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A1887" w14:textId="56F998CB" w:rsidR="009C73D8" w:rsidRDefault="00655A78" w:rsidP="004E54DC">
            <w:pPr>
              <w:spacing w:after="0" w:line="259" w:lineRule="auto"/>
              <w:ind w:left="29" w:right="0" w:firstLine="0"/>
              <w:jc w:val="center"/>
            </w:pPr>
            <w:r>
              <w:t>11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BCE4E" w14:textId="77777777" w:rsidR="009C73D8" w:rsidRDefault="00655A78">
            <w:pPr>
              <w:spacing w:after="0" w:line="259" w:lineRule="auto"/>
              <w:ind w:left="0" w:right="0" w:firstLine="0"/>
              <w:jc w:val="left"/>
            </w:pPr>
            <w:r>
              <w:t xml:space="preserve">Нарушение требований к спортивной форме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66950" w14:textId="77777777" w:rsidR="009C73D8" w:rsidRDefault="00655A78">
            <w:pPr>
              <w:spacing w:after="0" w:line="259" w:lineRule="auto"/>
              <w:ind w:left="1" w:right="227" w:firstLine="0"/>
              <w:jc w:val="left"/>
            </w:pPr>
            <w:r>
              <w:t xml:space="preserve">– </w:t>
            </w:r>
            <w:r>
              <w:rPr>
                <w:b/>
              </w:rPr>
              <w:t>0,5</w:t>
            </w:r>
            <w:r>
              <w:t xml:space="preserve"> балла с окончательной оценки </w:t>
            </w:r>
          </w:p>
        </w:tc>
      </w:tr>
    </w:tbl>
    <w:p w14:paraId="5F78BFDD" w14:textId="77777777" w:rsidR="009C73D8" w:rsidRDefault="00655A78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sectPr w:rsidR="009C73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26" w:right="1127" w:bottom="1220" w:left="1133" w:header="720" w:footer="57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ADE8A" w14:textId="77777777" w:rsidR="00000000" w:rsidRDefault="00655A78">
      <w:pPr>
        <w:spacing w:after="0" w:line="240" w:lineRule="auto"/>
      </w:pPr>
      <w:r>
        <w:separator/>
      </w:r>
    </w:p>
  </w:endnote>
  <w:endnote w:type="continuationSeparator" w:id="0">
    <w:p w14:paraId="0A8958EF" w14:textId="77777777" w:rsidR="00000000" w:rsidRDefault="00655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650FC" w14:textId="77777777" w:rsidR="009C73D8" w:rsidRDefault="00655A78">
    <w:pPr>
      <w:spacing w:after="0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97CAF" w14:textId="77777777" w:rsidR="009C73D8" w:rsidRDefault="00655A78">
    <w:pPr>
      <w:spacing w:after="0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ECE05" w14:textId="77777777" w:rsidR="009C73D8" w:rsidRDefault="00655A78">
    <w:pPr>
      <w:spacing w:after="0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5ED3F" w14:textId="77777777" w:rsidR="00000000" w:rsidRDefault="00655A78">
      <w:pPr>
        <w:spacing w:after="0" w:line="240" w:lineRule="auto"/>
      </w:pPr>
      <w:r>
        <w:separator/>
      </w:r>
    </w:p>
  </w:footnote>
  <w:footnote w:type="continuationSeparator" w:id="0">
    <w:p w14:paraId="0C9C5CCB" w14:textId="77777777" w:rsidR="00000000" w:rsidRDefault="00655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CFCEA" w14:textId="77777777" w:rsidR="009C73D8" w:rsidRDefault="00655A78">
    <w:pPr>
      <w:spacing w:after="0" w:line="275" w:lineRule="auto"/>
      <w:ind w:left="0" w:right="0" w:firstLine="0"/>
      <w:jc w:val="center"/>
    </w:pPr>
    <w:r>
      <w:rPr>
        <w:sz w:val="24"/>
      </w:rPr>
      <w:t xml:space="preserve">Всероссийская олимпиада школьников. Физическая культура 2024‒2025 уч. г. Муниципальный этап. 7–11 классы. Практический тур. Гимнастика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9D1EF" w14:textId="3EAF7C0E" w:rsidR="009C73D8" w:rsidRDefault="00655A78">
    <w:pPr>
      <w:spacing w:after="0" w:line="275" w:lineRule="auto"/>
      <w:ind w:left="0" w:right="0" w:firstLine="0"/>
      <w:jc w:val="center"/>
    </w:pPr>
    <w:r>
      <w:rPr>
        <w:sz w:val="24"/>
      </w:rPr>
      <w:t>Всероссийская олимпиада школьников. Физическая культура 202</w:t>
    </w:r>
    <w:r w:rsidR="00C01592">
      <w:rPr>
        <w:sz w:val="24"/>
      </w:rPr>
      <w:t>5</w:t>
    </w:r>
    <w:r>
      <w:rPr>
        <w:sz w:val="24"/>
      </w:rPr>
      <w:t>‒202</w:t>
    </w:r>
    <w:r w:rsidR="00C01592">
      <w:rPr>
        <w:sz w:val="24"/>
      </w:rPr>
      <w:t>6</w:t>
    </w:r>
    <w:r>
      <w:rPr>
        <w:sz w:val="24"/>
      </w:rPr>
      <w:t xml:space="preserve"> уч. г. Муниципальный этап. 7–11 классы. Практический </w:t>
    </w:r>
    <w:r>
      <w:rPr>
        <w:sz w:val="24"/>
      </w:rPr>
      <w:t xml:space="preserve">тур. Гимнастика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60AF3" w14:textId="77777777" w:rsidR="009C73D8" w:rsidRDefault="009C73D8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B07F0"/>
    <w:multiLevelType w:val="hybridMultilevel"/>
    <w:tmpl w:val="5DCE0DAC"/>
    <w:lvl w:ilvl="0" w:tplc="F5E27208">
      <w:start w:val="1"/>
      <w:numFmt w:val="decimal"/>
      <w:lvlText w:val="%1"/>
      <w:lvlJc w:val="left"/>
      <w:pPr>
        <w:ind w:left="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BC9B70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A4A5678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923A52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40A8EA6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5304978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8365736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52058BC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96CEBC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EA49CC"/>
    <w:multiLevelType w:val="hybridMultilevel"/>
    <w:tmpl w:val="D5C2F704"/>
    <w:lvl w:ilvl="0" w:tplc="DAA0D502">
      <w:start w:val="1"/>
      <w:numFmt w:val="bullet"/>
      <w:lvlText w:val="–"/>
      <w:lvlJc w:val="left"/>
      <w:pPr>
        <w:ind w:left="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B202C10">
      <w:start w:val="1"/>
      <w:numFmt w:val="bullet"/>
      <w:lvlText w:val="o"/>
      <w:lvlJc w:val="left"/>
      <w:pPr>
        <w:ind w:left="1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EE280F0">
      <w:start w:val="1"/>
      <w:numFmt w:val="bullet"/>
      <w:lvlText w:val="▪"/>
      <w:lvlJc w:val="left"/>
      <w:pPr>
        <w:ind w:left="1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692D644">
      <w:start w:val="1"/>
      <w:numFmt w:val="bullet"/>
      <w:lvlText w:val="•"/>
      <w:lvlJc w:val="left"/>
      <w:pPr>
        <w:ind w:left="2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BBE8262">
      <w:start w:val="1"/>
      <w:numFmt w:val="bullet"/>
      <w:lvlText w:val="o"/>
      <w:lvlJc w:val="left"/>
      <w:pPr>
        <w:ind w:left="3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30828EA">
      <w:start w:val="1"/>
      <w:numFmt w:val="bullet"/>
      <w:lvlText w:val="▪"/>
      <w:lvlJc w:val="left"/>
      <w:pPr>
        <w:ind w:left="4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1C50DE">
      <w:start w:val="1"/>
      <w:numFmt w:val="bullet"/>
      <w:lvlText w:val="•"/>
      <w:lvlJc w:val="left"/>
      <w:pPr>
        <w:ind w:left="4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532A0DE">
      <w:start w:val="1"/>
      <w:numFmt w:val="bullet"/>
      <w:lvlText w:val="o"/>
      <w:lvlJc w:val="left"/>
      <w:pPr>
        <w:ind w:left="5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494BFCC">
      <w:start w:val="1"/>
      <w:numFmt w:val="bullet"/>
      <w:lvlText w:val="▪"/>
      <w:lvlJc w:val="left"/>
      <w:pPr>
        <w:ind w:left="6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D877832"/>
    <w:multiLevelType w:val="hybridMultilevel"/>
    <w:tmpl w:val="90B035C6"/>
    <w:lvl w:ilvl="0" w:tplc="749851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3783292"/>
    <w:multiLevelType w:val="hybridMultilevel"/>
    <w:tmpl w:val="9DA8D576"/>
    <w:lvl w:ilvl="0" w:tplc="A30A44FA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600A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1C6A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2FE49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9A26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0ACE6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1C895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82A85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42663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2700842"/>
    <w:multiLevelType w:val="hybridMultilevel"/>
    <w:tmpl w:val="E594EB22"/>
    <w:lvl w:ilvl="0" w:tplc="397C9512">
      <w:start w:val="1"/>
      <w:numFmt w:val="bullet"/>
      <w:lvlText w:val="–"/>
      <w:lvlJc w:val="left"/>
      <w:pPr>
        <w:ind w:left="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20CCEF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B76F8AC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1EA4B9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0B6E84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12621F6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5B4493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11A5482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5484FC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A8441D3"/>
    <w:multiLevelType w:val="hybridMultilevel"/>
    <w:tmpl w:val="F71A6722"/>
    <w:lvl w:ilvl="0" w:tplc="ECF62C3A">
      <w:start w:val="1"/>
      <w:numFmt w:val="bullet"/>
      <w:lvlText w:val="–"/>
      <w:lvlJc w:val="left"/>
      <w:pPr>
        <w:ind w:left="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9583AB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DC619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136D19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8C014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BAEDDB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642590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81C80C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B7E135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45F4B3E"/>
    <w:multiLevelType w:val="hybridMultilevel"/>
    <w:tmpl w:val="9954CA1C"/>
    <w:lvl w:ilvl="0" w:tplc="0D3070B8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EB237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5AB7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B58A5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F2C6E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AE8C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E14AA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5289FA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5CAE8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3D8"/>
    <w:rsid w:val="00202414"/>
    <w:rsid w:val="00350E4E"/>
    <w:rsid w:val="004E54DC"/>
    <w:rsid w:val="00655A78"/>
    <w:rsid w:val="009C73D8"/>
    <w:rsid w:val="00A40B25"/>
    <w:rsid w:val="00C0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A7ACD"/>
  <w15:docId w15:val="{7DCFBD8E-009C-4752-99CA-A33DF7393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9" w:line="268" w:lineRule="auto"/>
      <w:ind w:left="10" w:right="13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numPr>
        <w:numId w:val="5"/>
      </w:numPr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A40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1592"/>
    <w:pPr>
      <w:ind w:left="720"/>
      <w:contextualSpacing/>
    </w:pPr>
  </w:style>
  <w:style w:type="paragraph" w:customStyle="1" w:styleId="Default">
    <w:name w:val="Default"/>
    <w:rsid w:val="002024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5585B-633D-432F-A548-098B7E577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1476</Words>
  <Characters>8415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Бычков Василий Анатольевич</dc:creator>
  <cp:keywords/>
  <cp:lastModifiedBy>User</cp:lastModifiedBy>
  <cp:revision>2</cp:revision>
  <dcterms:created xsi:type="dcterms:W3CDTF">2025-10-12T05:12:00Z</dcterms:created>
  <dcterms:modified xsi:type="dcterms:W3CDTF">2025-10-12T05:12:00Z</dcterms:modified>
</cp:coreProperties>
</file>